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159"/>
        <w:gridCol w:w="2703"/>
      </w:tblGrid>
      <w:tr w:rsidR="00DD32F7" w:rsidRPr="00DD32F7" w:rsidTr="00EB390F">
        <w:trPr>
          <w:trHeight w:val="266"/>
        </w:trPr>
        <w:tc>
          <w:tcPr>
            <w:tcW w:w="1418" w:type="dxa"/>
            <w:vAlign w:val="bottom"/>
          </w:tcPr>
          <w:p w:rsidR="0060421E" w:rsidRPr="00EB390F" w:rsidRDefault="00EB390F" w:rsidP="0060421E">
            <w:pPr>
              <w:pStyle w:val="TitelinTabelle"/>
              <w:framePr w:hSpace="0" w:wrap="auto" w:vAnchor="margin" w:hAnchor="text" w:xAlign="left" w:yAlign="inline"/>
              <w:rPr>
                <w:rFonts w:cs="Arial"/>
                <w:position w:val="3"/>
                <w:lang w:val="en-GB"/>
              </w:rPr>
            </w:pPr>
            <w:r w:rsidRPr="00EB390F">
              <w:rPr>
                <w:rFonts w:cs="Arial"/>
                <w:position w:val="3"/>
                <w:lang w:val="en-GB"/>
              </w:rPr>
              <w:t>Not to</w:t>
            </w:r>
            <w:r>
              <w:rPr>
                <w:rFonts w:cs="Arial"/>
                <w:position w:val="3"/>
                <w:lang w:val="en-GB"/>
              </w:rPr>
              <w:t xml:space="preserve"> b</w:t>
            </w:r>
            <w:r w:rsidRPr="00EB390F">
              <w:rPr>
                <w:rFonts w:cs="Arial"/>
                <w:position w:val="3"/>
                <w:lang w:val="en-GB"/>
              </w:rPr>
              <w:t xml:space="preserve">e released before </w:t>
            </w:r>
          </w:p>
        </w:tc>
        <w:tc>
          <w:tcPr>
            <w:tcW w:w="159" w:type="dxa"/>
          </w:tcPr>
          <w:p w:rsidR="0060421E" w:rsidRPr="00EB390F" w:rsidRDefault="0060421E" w:rsidP="0060421E">
            <w:pPr>
              <w:rPr>
                <w:rFonts w:ascii="Arial" w:hAnsi="Arial" w:cs="Arial"/>
                <w:sz w:val="20"/>
                <w:szCs w:val="20"/>
                <w:lang w:val="en-GB"/>
              </w:rPr>
            </w:pPr>
          </w:p>
        </w:tc>
        <w:tc>
          <w:tcPr>
            <w:tcW w:w="2703" w:type="dxa"/>
            <w:vAlign w:val="bottom"/>
          </w:tcPr>
          <w:p w:rsidR="0060421E" w:rsidRPr="00DD32F7" w:rsidRDefault="00DD183D" w:rsidP="00EB390F">
            <w:pPr>
              <w:pStyle w:val="TextinTabelle"/>
              <w:rPr>
                <w:rFonts w:cs="Arial"/>
                <w:color w:val="FF0000"/>
              </w:rPr>
            </w:pPr>
            <w:r>
              <w:rPr>
                <w:rFonts w:cs="Arial"/>
                <w:color w:val="FF0000"/>
              </w:rPr>
              <w:t xml:space="preserve">6th March 2016 18:00 GMT </w:t>
            </w:r>
          </w:p>
        </w:tc>
      </w:tr>
      <w:tr w:rsidR="00EB390F" w:rsidRPr="00632047" w:rsidTr="00EB390F">
        <w:trPr>
          <w:trHeight w:val="266"/>
        </w:trPr>
        <w:tc>
          <w:tcPr>
            <w:tcW w:w="1418" w:type="dxa"/>
            <w:vAlign w:val="bottom"/>
          </w:tcPr>
          <w:p w:rsidR="00EB390F" w:rsidRPr="00EB390F" w:rsidRDefault="00EB390F" w:rsidP="0060421E">
            <w:pPr>
              <w:pStyle w:val="TitelinTabelle"/>
              <w:framePr w:hSpace="0" w:wrap="auto" w:vAnchor="margin" w:hAnchor="text" w:xAlign="left" w:yAlign="inline"/>
              <w:rPr>
                <w:rFonts w:cs="Arial"/>
                <w:position w:val="3"/>
                <w:lang w:val="en-GB"/>
              </w:rPr>
            </w:pPr>
          </w:p>
        </w:tc>
        <w:tc>
          <w:tcPr>
            <w:tcW w:w="159" w:type="dxa"/>
          </w:tcPr>
          <w:p w:rsidR="00EB390F" w:rsidRPr="00EB390F" w:rsidRDefault="00EB390F" w:rsidP="0060421E">
            <w:pPr>
              <w:rPr>
                <w:rFonts w:ascii="Arial" w:hAnsi="Arial" w:cs="Arial"/>
                <w:sz w:val="20"/>
                <w:szCs w:val="20"/>
                <w:lang w:val="en-GB"/>
              </w:rPr>
            </w:pPr>
          </w:p>
        </w:tc>
        <w:tc>
          <w:tcPr>
            <w:tcW w:w="2703" w:type="dxa"/>
            <w:vAlign w:val="bottom"/>
          </w:tcPr>
          <w:p w:rsidR="00EB390F" w:rsidRPr="00632047" w:rsidRDefault="00EB390F" w:rsidP="0060421E">
            <w:pPr>
              <w:pStyle w:val="TextinTabelle"/>
              <w:rPr>
                <w:rFonts w:cs="Arial"/>
              </w:rPr>
            </w:pPr>
          </w:p>
        </w:tc>
      </w:tr>
      <w:tr w:rsidR="0060421E" w:rsidRPr="00632047" w:rsidTr="00EB390F">
        <w:trPr>
          <w:trHeight w:val="266"/>
        </w:trPr>
        <w:tc>
          <w:tcPr>
            <w:tcW w:w="1418" w:type="dxa"/>
          </w:tcPr>
          <w:p w:rsidR="0060421E" w:rsidRPr="00632047" w:rsidRDefault="0060421E" w:rsidP="0060421E">
            <w:pPr>
              <w:pStyle w:val="TitelinTabelle"/>
              <w:framePr w:hSpace="0" w:wrap="auto" w:vAnchor="margin" w:hAnchor="text" w:xAlign="left" w:yAlign="inline"/>
              <w:rPr>
                <w:rFonts w:cs="Arial"/>
              </w:rPr>
            </w:pPr>
          </w:p>
        </w:tc>
        <w:tc>
          <w:tcPr>
            <w:tcW w:w="159" w:type="dxa"/>
          </w:tcPr>
          <w:p w:rsidR="0060421E" w:rsidRPr="00632047" w:rsidRDefault="0060421E" w:rsidP="0060421E">
            <w:pPr>
              <w:rPr>
                <w:rFonts w:ascii="Arial" w:hAnsi="Arial" w:cs="Arial"/>
                <w:sz w:val="20"/>
                <w:szCs w:val="20"/>
              </w:rPr>
            </w:pPr>
          </w:p>
        </w:tc>
        <w:tc>
          <w:tcPr>
            <w:tcW w:w="2703" w:type="dxa"/>
            <w:vAlign w:val="bottom"/>
          </w:tcPr>
          <w:p w:rsidR="0060421E" w:rsidRPr="00632047" w:rsidRDefault="0060421E" w:rsidP="0060421E">
            <w:pPr>
              <w:pStyle w:val="TextinTabelle"/>
              <w:rPr>
                <w:rFonts w:cs="Arial"/>
              </w:rPr>
            </w:pPr>
          </w:p>
        </w:tc>
      </w:tr>
      <w:tr w:rsidR="0060421E" w:rsidRPr="00632047" w:rsidTr="00EB390F">
        <w:trPr>
          <w:trHeight w:val="266"/>
        </w:trPr>
        <w:tc>
          <w:tcPr>
            <w:tcW w:w="1418" w:type="dxa"/>
            <w:vAlign w:val="bottom"/>
          </w:tcPr>
          <w:p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DOCUMENT</w:t>
            </w:r>
          </w:p>
        </w:tc>
        <w:tc>
          <w:tcPr>
            <w:tcW w:w="159" w:type="dxa"/>
          </w:tcPr>
          <w:p w:rsidR="0060421E" w:rsidRPr="00632047" w:rsidRDefault="0060421E" w:rsidP="0060421E">
            <w:pPr>
              <w:rPr>
                <w:rFonts w:ascii="Arial" w:hAnsi="Arial" w:cs="Arial"/>
                <w:sz w:val="20"/>
                <w:szCs w:val="20"/>
              </w:rPr>
            </w:pPr>
          </w:p>
        </w:tc>
        <w:sdt>
          <w:sdtPr>
            <w:rPr>
              <w:rFonts w:cs="Arial"/>
            </w:rPr>
            <w:id w:val="265278747"/>
            <w:placeholder>
              <w:docPart w:val="453BFD19088F46749884D67179249912"/>
            </w:placeholder>
          </w:sdtPr>
          <w:sdtEndPr/>
          <w:sdtContent>
            <w:tc>
              <w:tcPr>
                <w:tcW w:w="2703" w:type="dxa"/>
                <w:vAlign w:val="bottom"/>
              </w:tcPr>
              <w:p w:rsidR="0060421E" w:rsidRPr="00632047" w:rsidRDefault="00D91986" w:rsidP="0060421E">
                <w:pPr>
                  <w:pStyle w:val="TextinTabelle"/>
                  <w:rPr>
                    <w:rFonts w:cs="Arial"/>
                  </w:rPr>
                </w:pPr>
                <w:r>
                  <w:rPr>
                    <w:rFonts w:cs="Arial"/>
                  </w:rPr>
                  <w:t xml:space="preserve">2 </w:t>
                </w:r>
                <w:proofErr w:type="spellStart"/>
                <w:r>
                  <w:rPr>
                    <w:rFonts w:cs="Arial"/>
                  </w:rPr>
                  <w:t>pages</w:t>
                </w:r>
                <w:proofErr w:type="spellEnd"/>
                <w:r>
                  <w:rPr>
                    <w:rFonts w:cs="Arial"/>
                  </w:rPr>
                  <w:t xml:space="preserve"> </w:t>
                </w:r>
              </w:p>
            </w:tc>
          </w:sdtContent>
        </w:sdt>
      </w:tr>
      <w:tr w:rsidR="0060421E" w:rsidRPr="00632047" w:rsidTr="00EB390F">
        <w:trPr>
          <w:trHeight w:val="266"/>
        </w:trPr>
        <w:tc>
          <w:tcPr>
            <w:tcW w:w="1418" w:type="dxa"/>
            <w:vAlign w:val="bottom"/>
          </w:tcPr>
          <w:p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Attachments</w:t>
            </w:r>
          </w:p>
        </w:tc>
        <w:tc>
          <w:tcPr>
            <w:tcW w:w="159" w:type="dxa"/>
          </w:tcPr>
          <w:p w:rsidR="0060421E" w:rsidRPr="00632047" w:rsidRDefault="0060421E" w:rsidP="0060421E">
            <w:pPr>
              <w:rPr>
                <w:rFonts w:ascii="Arial" w:hAnsi="Arial" w:cs="Arial"/>
                <w:sz w:val="20"/>
                <w:szCs w:val="20"/>
              </w:rPr>
            </w:pPr>
          </w:p>
        </w:tc>
        <w:sdt>
          <w:sdtPr>
            <w:rPr>
              <w:rFonts w:cs="Arial"/>
            </w:rPr>
            <w:id w:val="1614553760"/>
            <w:placeholder>
              <w:docPart w:val="95B9675F7E92454887B683CCC3DAE506"/>
            </w:placeholder>
          </w:sdtPr>
          <w:sdtEndPr/>
          <w:sdtContent>
            <w:tc>
              <w:tcPr>
                <w:tcW w:w="2703" w:type="dxa"/>
                <w:vAlign w:val="bottom"/>
              </w:tcPr>
              <w:p w:rsidR="0060421E" w:rsidRPr="00632047" w:rsidRDefault="00544E63" w:rsidP="0060421E">
                <w:pPr>
                  <w:pStyle w:val="TextinTabelle"/>
                  <w:rPr>
                    <w:rFonts w:cs="Arial"/>
                  </w:rPr>
                </w:pPr>
                <w:r>
                  <w:rPr>
                    <w:rFonts w:cs="Arial"/>
                  </w:rPr>
                  <w:t xml:space="preserve">2 </w:t>
                </w:r>
                <w:proofErr w:type="spellStart"/>
                <w:r>
                  <w:rPr>
                    <w:rFonts w:cs="Arial"/>
                  </w:rPr>
                  <w:t>photos</w:t>
                </w:r>
                <w:proofErr w:type="spellEnd"/>
              </w:p>
            </w:tc>
          </w:sdtContent>
        </w:sdt>
      </w:tr>
    </w:tbl>
    <w:p w:rsidR="00D440D0" w:rsidRPr="00632047" w:rsidRDefault="00D440D0">
      <w:pPr>
        <w:rPr>
          <w:rFonts w:ascii="Arial" w:hAnsi="Arial" w:cs="Arial"/>
        </w:rPr>
      </w:pPr>
    </w:p>
    <w:p w:rsidR="00F7192F" w:rsidRPr="00632047" w:rsidRDefault="00F7192F" w:rsidP="00F7192F">
      <w:pPr>
        <w:rPr>
          <w:rFonts w:ascii="Arial" w:hAnsi="Arial" w:cs="Arial"/>
          <w:b/>
          <w:sz w:val="24"/>
          <w:szCs w:val="24"/>
        </w:rPr>
      </w:pPr>
    </w:p>
    <w:p w:rsidR="00F7192F" w:rsidRPr="00632047" w:rsidRDefault="00F7192F" w:rsidP="00F7192F">
      <w:pPr>
        <w:rPr>
          <w:rFonts w:ascii="Arial" w:hAnsi="Arial" w:cs="Arial"/>
          <w:b/>
          <w:sz w:val="24"/>
          <w:szCs w:val="24"/>
        </w:rPr>
      </w:pPr>
    </w:p>
    <w:p w:rsidR="00F7192F" w:rsidRPr="00632047" w:rsidRDefault="00F7192F">
      <w:pPr>
        <w:rPr>
          <w:rFonts w:ascii="Arial" w:hAnsi="Arial" w:cs="Arial"/>
        </w:rPr>
      </w:pPr>
    </w:p>
    <w:p w:rsidR="00E109CD" w:rsidRDefault="00E109CD" w:rsidP="00A121A5">
      <w:pPr>
        <w:rPr>
          <w:sz w:val="4"/>
          <w:szCs w:val="4"/>
        </w:rPr>
      </w:pPr>
    </w:p>
    <w:p w:rsidR="00E109CD" w:rsidRPr="00E109CD" w:rsidRDefault="00E109CD" w:rsidP="00A121A5">
      <w:pPr>
        <w:rPr>
          <w:sz w:val="4"/>
          <w:szCs w:val="4"/>
        </w:rPr>
      </w:pPr>
    </w:p>
    <w:p w:rsidR="00A121A5" w:rsidRDefault="00A92BA8" w:rsidP="00A121A5">
      <w:r>
        <w:t>Luxembourg</w:t>
      </w:r>
      <w:r w:rsidR="00754BC8">
        <w:t>, 6</w:t>
      </w:r>
      <w:r w:rsidR="00A121A5">
        <w:t xml:space="preserve"> </w:t>
      </w:r>
      <w:r>
        <w:t>March 2017</w:t>
      </w:r>
    </w:p>
    <w:p w:rsidR="008A5E7C" w:rsidRDefault="008A5E7C" w:rsidP="00091DD2">
      <w:pPr>
        <w:rPr>
          <w:rFonts w:ascii="Arial" w:hAnsi="Arial" w:cs="Arial"/>
          <w:b/>
          <w:sz w:val="32"/>
          <w:szCs w:val="32"/>
          <w:lang w:val="en-US"/>
        </w:rPr>
      </w:pPr>
    </w:p>
    <w:p w:rsidR="00091DD2" w:rsidRPr="00643EA5" w:rsidRDefault="00091DD2" w:rsidP="00091DD2">
      <w:pPr>
        <w:rPr>
          <w:rFonts w:ascii="Arial" w:hAnsi="Arial" w:cs="Arial"/>
          <w:b/>
          <w:sz w:val="32"/>
          <w:szCs w:val="32"/>
          <w:lang w:val="en-US"/>
        </w:rPr>
      </w:pPr>
      <w:r w:rsidRPr="00643EA5">
        <w:rPr>
          <w:rFonts w:ascii="Arial" w:hAnsi="Arial" w:cs="Arial"/>
          <w:b/>
          <w:sz w:val="32"/>
          <w:szCs w:val="32"/>
          <w:lang w:val="en-US"/>
        </w:rPr>
        <w:t xml:space="preserve">Alpha Trains </w:t>
      </w:r>
      <w:r w:rsidRPr="00095DC6">
        <w:rPr>
          <w:rFonts w:ascii="Arial" w:hAnsi="Arial" w:cs="Arial"/>
          <w:b/>
          <w:sz w:val="32"/>
          <w:szCs w:val="32"/>
          <w:lang w:val="en-GB"/>
        </w:rPr>
        <w:t>hono</w:t>
      </w:r>
      <w:r w:rsidR="00095DC6" w:rsidRPr="00095DC6">
        <w:rPr>
          <w:rFonts w:ascii="Arial" w:hAnsi="Arial" w:cs="Arial"/>
          <w:b/>
          <w:sz w:val="32"/>
          <w:szCs w:val="32"/>
          <w:lang w:val="en-GB"/>
        </w:rPr>
        <w:t>u</w:t>
      </w:r>
      <w:r w:rsidRPr="00095DC6">
        <w:rPr>
          <w:rFonts w:ascii="Arial" w:hAnsi="Arial" w:cs="Arial"/>
          <w:b/>
          <w:sz w:val="32"/>
          <w:szCs w:val="32"/>
          <w:lang w:val="en-GB"/>
        </w:rPr>
        <w:t>red</w:t>
      </w:r>
      <w:r w:rsidRPr="00643EA5">
        <w:rPr>
          <w:rFonts w:ascii="Arial" w:hAnsi="Arial" w:cs="Arial"/>
          <w:b/>
          <w:sz w:val="32"/>
          <w:szCs w:val="32"/>
          <w:lang w:val="en-US"/>
        </w:rPr>
        <w:t xml:space="preserve"> with the Green Bond Pioneer Award</w:t>
      </w:r>
    </w:p>
    <w:p w:rsidR="00807D8C" w:rsidRPr="009C1A9A" w:rsidRDefault="00095283" w:rsidP="00723175">
      <w:pPr>
        <w:pStyle w:val="StandardWeb"/>
        <w:rPr>
          <w:rFonts w:ascii="Arial" w:hAnsi="Arial" w:cs="Arial"/>
          <w:b/>
          <w:lang w:val="en-GB"/>
        </w:rPr>
      </w:pPr>
      <w:r w:rsidRPr="009C1A9A">
        <w:rPr>
          <w:rFonts w:ascii="Arial" w:hAnsi="Arial" w:cs="Arial"/>
          <w:b/>
          <w:lang w:val="en-GB"/>
        </w:rPr>
        <w:t xml:space="preserve">The </w:t>
      </w:r>
      <w:r w:rsidR="00807D8C" w:rsidRPr="009C1A9A">
        <w:rPr>
          <w:rFonts w:ascii="Arial" w:hAnsi="Arial" w:cs="Arial"/>
          <w:b/>
          <w:lang w:val="en-GB"/>
        </w:rPr>
        <w:t xml:space="preserve">Luxembourg-headquartered Alpha Trains Group </w:t>
      </w:r>
      <w:r w:rsidR="008E2428" w:rsidRPr="009C1A9A">
        <w:rPr>
          <w:rFonts w:ascii="Arial" w:hAnsi="Arial" w:cs="Arial"/>
          <w:b/>
          <w:lang w:val="en-GB"/>
        </w:rPr>
        <w:t xml:space="preserve">has recently </w:t>
      </w:r>
      <w:r w:rsidR="00807D8C" w:rsidRPr="009C1A9A">
        <w:rPr>
          <w:rFonts w:ascii="Arial" w:hAnsi="Arial" w:cs="Arial"/>
          <w:b/>
          <w:lang w:val="en-GB"/>
        </w:rPr>
        <w:t>conclude</w:t>
      </w:r>
      <w:r w:rsidR="008E2428" w:rsidRPr="009C1A9A">
        <w:rPr>
          <w:rFonts w:ascii="Arial" w:hAnsi="Arial" w:cs="Arial"/>
          <w:b/>
          <w:lang w:val="en-GB"/>
        </w:rPr>
        <w:t>d</w:t>
      </w:r>
      <w:r w:rsidR="00807D8C" w:rsidRPr="009C1A9A">
        <w:rPr>
          <w:rFonts w:ascii="Arial" w:hAnsi="Arial" w:cs="Arial"/>
          <w:b/>
          <w:lang w:val="en-GB"/>
        </w:rPr>
        <w:t xml:space="preserve"> </w:t>
      </w:r>
      <w:r w:rsidR="008E2428" w:rsidRPr="009C1A9A">
        <w:rPr>
          <w:rFonts w:ascii="Arial" w:hAnsi="Arial" w:cs="Arial"/>
          <w:b/>
          <w:lang w:val="en-GB"/>
        </w:rPr>
        <w:t xml:space="preserve">the </w:t>
      </w:r>
      <w:r w:rsidR="00807D8C" w:rsidRPr="009C1A9A">
        <w:rPr>
          <w:rFonts w:ascii="Arial" w:hAnsi="Arial" w:cs="Arial"/>
          <w:b/>
          <w:lang w:val="en-GB"/>
        </w:rPr>
        <w:t>world’s first Green Private Placement in the rolling stock sector</w:t>
      </w:r>
      <w:r w:rsidR="00387E5E" w:rsidRPr="009C1A9A">
        <w:rPr>
          <w:rFonts w:ascii="Arial" w:hAnsi="Arial" w:cs="Arial"/>
          <w:b/>
          <w:lang w:val="en-GB"/>
        </w:rPr>
        <w:t xml:space="preserve"> - a</w:t>
      </w:r>
      <w:r w:rsidR="00807D8C" w:rsidRPr="009C1A9A">
        <w:rPr>
          <w:rFonts w:ascii="Arial" w:hAnsi="Arial" w:cs="Arial"/>
          <w:b/>
          <w:lang w:val="en-GB"/>
        </w:rPr>
        <w:t xml:space="preserve">n important </w:t>
      </w:r>
      <w:r w:rsidR="002367D4" w:rsidRPr="009C1A9A">
        <w:rPr>
          <w:rFonts w:ascii="Arial" w:hAnsi="Arial" w:cs="Arial"/>
          <w:b/>
          <w:lang w:val="en-GB"/>
        </w:rPr>
        <w:t>milestone</w:t>
      </w:r>
      <w:r w:rsidR="00807D8C" w:rsidRPr="009C1A9A">
        <w:rPr>
          <w:rFonts w:ascii="Arial" w:hAnsi="Arial" w:cs="Arial"/>
          <w:b/>
          <w:lang w:val="en-GB"/>
        </w:rPr>
        <w:t xml:space="preserve"> for the</w:t>
      </w:r>
      <w:r w:rsidR="002367D4" w:rsidRPr="009C1A9A">
        <w:rPr>
          <w:rFonts w:ascii="Arial" w:hAnsi="Arial" w:cs="Arial"/>
          <w:b/>
          <w:lang w:val="en-GB"/>
        </w:rPr>
        <w:t xml:space="preserve"> </w:t>
      </w:r>
      <w:r w:rsidR="00807D8C" w:rsidRPr="009C1A9A">
        <w:rPr>
          <w:rFonts w:ascii="Arial" w:hAnsi="Arial" w:cs="Arial"/>
          <w:b/>
          <w:lang w:val="en-GB"/>
        </w:rPr>
        <w:t xml:space="preserve">company’s </w:t>
      </w:r>
      <w:r w:rsidR="00387E5E" w:rsidRPr="009C1A9A">
        <w:rPr>
          <w:rFonts w:ascii="Arial" w:hAnsi="Arial" w:cs="Arial"/>
          <w:b/>
          <w:lang w:val="en-GB"/>
        </w:rPr>
        <w:t>financing, environmental and social responsibility strategies</w:t>
      </w:r>
      <w:r w:rsidR="00807D8C" w:rsidRPr="009C1A9A">
        <w:rPr>
          <w:rFonts w:ascii="Arial" w:hAnsi="Arial" w:cs="Arial"/>
          <w:b/>
          <w:lang w:val="en-GB"/>
        </w:rPr>
        <w:t xml:space="preserve">. The </w:t>
      </w:r>
      <w:r w:rsidR="008E2428" w:rsidRPr="009C1A9A">
        <w:rPr>
          <w:rFonts w:ascii="Arial" w:hAnsi="Arial" w:cs="Arial"/>
          <w:b/>
          <w:lang w:val="en-GB"/>
        </w:rPr>
        <w:t>underlying green refinancing</w:t>
      </w:r>
      <w:r w:rsidR="00807D8C" w:rsidRPr="009C1A9A">
        <w:rPr>
          <w:rFonts w:ascii="Arial" w:hAnsi="Arial" w:cs="Arial"/>
          <w:b/>
          <w:lang w:val="en-GB"/>
        </w:rPr>
        <w:t xml:space="preserve"> has now been </w:t>
      </w:r>
      <w:r w:rsidR="00095DC6" w:rsidRPr="009C1A9A">
        <w:rPr>
          <w:rFonts w:ascii="Arial" w:hAnsi="Arial" w:cs="Arial"/>
          <w:b/>
          <w:lang w:val="en-GB"/>
        </w:rPr>
        <w:t>recognised</w:t>
      </w:r>
      <w:r w:rsidR="00807D8C" w:rsidRPr="009C1A9A">
        <w:rPr>
          <w:rFonts w:ascii="Arial" w:hAnsi="Arial" w:cs="Arial"/>
          <w:b/>
          <w:lang w:val="en-GB"/>
        </w:rPr>
        <w:t xml:space="preserve"> with the prestigious Green Bond Pioneer Award</w:t>
      </w:r>
      <w:r w:rsidR="00643EA5" w:rsidRPr="009C1A9A">
        <w:rPr>
          <w:rFonts w:ascii="Arial" w:hAnsi="Arial" w:cs="Arial"/>
          <w:b/>
          <w:lang w:val="en-GB"/>
        </w:rPr>
        <w:t xml:space="preserve"> in an award ceremony at London’s Guildhall. </w:t>
      </w:r>
    </w:p>
    <w:p w:rsidR="00387E5E" w:rsidRPr="009C1A9A" w:rsidRDefault="00807D8C" w:rsidP="00387E5E">
      <w:pPr>
        <w:pStyle w:val="StandardWeb"/>
        <w:rPr>
          <w:rFonts w:ascii="Arial" w:hAnsi="Arial" w:cs="Arial"/>
          <w:lang w:val="en-GB"/>
        </w:rPr>
      </w:pPr>
      <w:r w:rsidRPr="009C1A9A">
        <w:rPr>
          <w:rFonts w:ascii="Arial" w:hAnsi="Arial" w:cs="Arial"/>
          <w:lang w:val="en-GB"/>
        </w:rPr>
        <w:t xml:space="preserve">The Green Bond Pioneer Awards are organized by Climate Bonds Initiative (CBI), </w:t>
      </w:r>
      <w:r w:rsidR="00095DC6" w:rsidRPr="009C1A9A">
        <w:rPr>
          <w:rFonts w:ascii="Arial" w:hAnsi="Arial" w:cs="Arial"/>
          <w:lang w:val="en-GB"/>
        </w:rPr>
        <w:t xml:space="preserve">an investor </w:t>
      </w:r>
      <w:r w:rsidR="00147773" w:rsidRPr="009C1A9A">
        <w:rPr>
          <w:rFonts w:ascii="Arial" w:hAnsi="Arial" w:cs="Arial"/>
          <w:lang w:val="en-GB"/>
        </w:rPr>
        <w:t>focused not-for-profit</w:t>
      </w:r>
      <w:r w:rsidR="00DD32F7" w:rsidRPr="009C1A9A">
        <w:rPr>
          <w:rFonts w:ascii="Arial" w:hAnsi="Arial" w:cs="Arial"/>
          <w:lang w:val="en-GB"/>
        </w:rPr>
        <w:t xml:space="preserve"> organization</w:t>
      </w:r>
      <w:r w:rsidR="008E2428" w:rsidRPr="009C1A9A">
        <w:rPr>
          <w:rFonts w:ascii="Arial" w:hAnsi="Arial" w:cs="Arial"/>
          <w:lang w:val="en-GB"/>
        </w:rPr>
        <w:t>. CBI promotes</w:t>
      </w:r>
      <w:r w:rsidR="00147773" w:rsidRPr="009C1A9A">
        <w:rPr>
          <w:rFonts w:ascii="Arial" w:hAnsi="Arial" w:cs="Arial"/>
          <w:lang w:val="en-GB"/>
        </w:rPr>
        <w:t xml:space="preserve"> large-scale investment</w:t>
      </w:r>
      <w:r w:rsidR="008E2428" w:rsidRPr="009C1A9A">
        <w:rPr>
          <w:rFonts w:ascii="Arial" w:hAnsi="Arial" w:cs="Arial"/>
          <w:lang w:val="en-GB"/>
        </w:rPr>
        <w:t xml:space="preserve">s in projects and assets which are necessary for a rapid transition to a </w:t>
      </w:r>
      <w:r w:rsidR="00095283" w:rsidRPr="009C1A9A">
        <w:rPr>
          <w:rFonts w:ascii="Arial" w:hAnsi="Arial" w:cs="Arial"/>
          <w:lang w:val="en-GB"/>
        </w:rPr>
        <w:t>low-carbon</w:t>
      </w:r>
      <w:r w:rsidR="008E2428" w:rsidRPr="009C1A9A">
        <w:rPr>
          <w:rFonts w:ascii="Arial" w:hAnsi="Arial" w:cs="Arial"/>
          <w:lang w:val="en-GB"/>
        </w:rPr>
        <w:t xml:space="preserve"> and climate resilient </w:t>
      </w:r>
      <w:r w:rsidR="00147773" w:rsidRPr="009C1A9A">
        <w:rPr>
          <w:rFonts w:ascii="Arial" w:hAnsi="Arial" w:cs="Arial"/>
          <w:lang w:val="en-GB"/>
        </w:rPr>
        <w:t>economy</w:t>
      </w:r>
      <w:r w:rsidRPr="009C1A9A">
        <w:rPr>
          <w:rFonts w:ascii="Arial" w:hAnsi="Arial" w:cs="Arial"/>
          <w:lang w:val="en-GB"/>
        </w:rPr>
        <w:t xml:space="preserve">. </w:t>
      </w:r>
      <w:r w:rsidR="00387E5E" w:rsidRPr="009C1A9A">
        <w:rPr>
          <w:rFonts w:ascii="Arial" w:hAnsi="Arial" w:cs="Arial"/>
          <w:lang w:val="en-GB"/>
        </w:rPr>
        <w:t xml:space="preserve">For the second time after 2016, CBI rewards </w:t>
      </w:r>
      <w:r w:rsidRPr="009C1A9A">
        <w:rPr>
          <w:rFonts w:ascii="Arial" w:hAnsi="Arial" w:cs="Arial"/>
          <w:lang w:val="en-GB"/>
        </w:rPr>
        <w:t>pioneer organizations who</w:t>
      </w:r>
      <w:r w:rsidR="00095DC6" w:rsidRPr="009C1A9A">
        <w:rPr>
          <w:rFonts w:ascii="Arial" w:hAnsi="Arial" w:cs="Arial"/>
          <w:lang w:val="en-GB"/>
        </w:rPr>
        <w:t>,</w:t>
      </w:r>
      <w:r w:rsidRPr="009C1A9A">
        <w:rPr>
          <w:rFonts w:ascii="Arial" w:hAnsi="Arial" w:cs="Arial"/>
          <w:lang w:val="en-GB"/>
        </w:rPr>
        <w:t xml:space="preserve"> through their actions</w:t>
      </w:r>
      <w:r w:rsidR="00095DC6" w:rsidRPr="009C1A9A">
        <w:rPr>
          <w:rFonts w:ascii="Arial" w:hAnsi="Arial" w:cs="Arial"/>
          <w:lang w:val="en-GB"/>
        </w:rPr>
        <w:t>,</w:t>
      </w:r>
      <w:r w:rsidRPr="009C1A9A">
        <w:rPr>
          <w:rFonts w:ascii="Arial" w:hAnsi="Arial" w:cs="Arial"/>
          <w:lang w:val="en-GB"/>
        </w:rPr>
        <w:t xml:space="preserve"> have demonstrated the potential of green bonds and by positive example have called investors, governments and business to action. </w:t>
      </w:r>
      <w:r w:rsidR="00387E5E" w:rsidRPr="009C1A9A">
        <w:rPr>
          <w:rFonts w:ascii="Arial" w:hAnsi="Arial" w:cs="Arial"/>
          <w:lang w:val="en-GB"/>
        </w:rPr>
        <w:t>Former Green Bond Pioneer Award winners include</w:t>
      </w:r>
      <w:r w:rsidR="008C5401" w:rsidRPr="009C1A9A">
        <w:rPr>
          <w:rFonts w:ascii="Arial" w:hAnsi="Arial" w:cs="Arial"/>
          <w:lang w:val="en-GB"/>
        </w:rPr>
        <w:t xml:space="preserve"> among others:</w:t>
      </w:r>
      <w:r w:rsidR="00387E5E" w:rsidRPr="009C1A9A">
        <w:rPr>
          <w:rFonts w:ascii="Arial" w:hAnsi="Arial" w:cs="Arial"/>
          <w:lang w:val="en-GB"/>
        </w:rPr>
        <w:t xml:space="preserve"> World Bank, Bank of America Merrill Lync</w:t>
      </w:r>
      <w:r w:rsidR="00095DC6" w:rsidRPr="009C1A9A">
        <w:rPr>
          <w:rFonts w:ascii="Arial" w:hAnsi="Arial" w:cs="Arial"/>
          <w:lang w:val="en-GB"/>
        </w:rPr>
        <w:t>h</w:t>
      </w:r>
      <w:r w:rsidR="008E2428" w:rsidRPr="009C1A9A">
        <w:rPr>
          <w:rFonts w:ascii="Arial" w:hAnsi="Arial" w:cs="Arial"/>
          <w:lang w:val="en-GB"/>
        </w:rPr>
        <w:t>, EDF, Toyota Financial Services</w:t>
      </w:r>
      <w:r w:rsidR="00095DC6" w:rsidRPr="009C1A9A">
        <w:rPr>
          <w:rFonts w:ascii="Arial" w:hAnsi="Arial" w:cs="Arial"/>
          <w:lang w:val="en-GB"/>
        </w:rPr>
        <w:t xml:space="preserve"> and </w:t>
      </w:r>
      <w:r w:rsidR="00BE6815" w:rsidRPr="009C1A9A">
        <w:rPr>
          <w:rFonts w:ascii="Arial" w:hAnsi="Arial" w:cs="Arial"/>
          <w:lang w:val="en-GB"/>
        </w:rPr>
        <w:t>European Investment Bank</w:t>
      </w:r>
      <w:r w:rsidR="00894F2B" w:rsidRPr="009C1A9A">
        <w:rPr>
          <w:rFonts w:ascii="Arial" w:hAnsi="Arial" w:cs="Arial"/>
          <w:lang w:val="en-GB"/>
        </w:rPr>
        <w:t xml:space="preserve">. </w:t>
      </w:r>
    </w:p>
    <w:p w:rsidR="00643EA5" w:rsidRPr="009C1A9A" w:rsidRDefault="00BE6815" w:rsidP="00643EA5">
      <w:pPr>
        <w:pStyle w:val="StandardWeb"/>
        <w:rPr>
          <w:rFonts w:ascii="Arial" w:hAnsi="Arial" w:cs="Arial"/>
          <w:lang w:val="en-GB"/>
        </w:rPr>
      </w:pPr>
      <w:r w:rsidRPr="009C1A9A">
        <w:rPr>
          <w:rFonts w:ascii="Arial" w:hAnsi="Arial" w:cs="Arial"/>
          <w:lang w:val="en-GB"/>
        </w:rPr>
        <w:t>As part of a major refinancing</w:t>
      </w:r>
      <w:r w:rsidR="008C5401" w:rsidRPr="009C1A9A">
        <w:rPr>
          <w:rFonts w:ascii="Arial" w:hAnsi="Arial" w:cs="Arial"/>
          <w:lang w:val="en-GB"/>
        </w:rPr>
        <w:t xml:space="preserve"> in December 2016</w:t>
      </w:r>
      <w:r w:rsidRPr="009C1A9A">
        <w:rPr>
          <w:rFonts w:ascii="Arial" w:hAnsi="Arial" w:cs="Arial"/>
          <w:lang w:val="en-GB"/>
        </w:rPr>
        <w:t xml:space="preserve">, </w:t>
      </w:r>
      <w:r w:rsidR="00387E5E" w:rsidRPr="009C1A9A">
        <w:rPr>
          <w:rFonts w:ascii="Arial" w:hAnsi="Arial" w:cs="Arial"/>
          <w:lang w:val="en-GB"/>
        </w:rPr>
        <w:t xml:space="preserve">Alpha Trains raised €250m </w:t>
      </w:r>
      <w:r w:rsidRPr="009C1A9A">
        <w:rPr>
          <w:rFonts w:ascii="Arial" w:hAnsi="Arial" w:cs="Arial"/>
          <w:lang w:val="en-GB"/>
        </w:rPr>
        <w:t xml:space="preserve">through a </w:t>
      </w:r>
      <w:r w:rsidR="00387E5E" w:rsidRPr="009C1A9A">
        <w:rPr>
          <w:rFonts w:ascii="Arial" w:hAnsi="Arial" w:cs="Arial"/>
          <w:lang w:val="en-GB"/>
        </w:rPr>
        <w:t>Green Private Placement</w:t>
      </w:r>
      <w:r w:rsidRPr="009C1A9A">
        <w:rPr>
          <w:rFonts w:ascii="Arial" w:hAnsi="Arial" w:cs="Arial"/>
          <w:lang w:val="en-GB"/>
        </w:rPr>
        <w:t xml:space="preserve"> in the US market</w:t>
      </w:r>
      <w:r w:rsidR="00387E5E" w:rsidRPr="009C1A9A">
        <w:rPr>
          <w:rFonts w:ascii="Arial" w:hAnsi="Arial" w:cs="Arial"/>
          <w:lang w:val="en-GB"/>
        </w:rPr>
        <w:t xml:space="preserve">. Proceeds </w:t>
      </w:r>
      <w:r w:rsidRPr="009C1A9A">
        <w:rPr>
          <w:rFonts w:ascii="Arial" w:hAnsi="Arial" w:cs="Arial"/>
          <w:lang w:val="en-GB"/>
        </w:rPr>
        <w:t>from this issuance were</w:t>
      </w:r>
      <w:r w:rsidR="00387E5E" w:rsidRPr="009C1A9A">
        <w:rPr>
          <w:rFonts w:ascii="Arial" w:hAnsi="Arial" w:cs="Arial"/>
          <w:lang w:val="en-GB"/>
        </w:rPr>
        <w:t xml:space="preserve"> exclusively used to refinance debt associated with the acquisition </w:t>
      </w:r>
      <w:r w:rsidRPr="009C1A9A">
        <w:rPr>
          <w:rFonts w:ascii="Arial" w:hAnsi="Arial" w:cs="Arial"/>
          <w:lang w:val="en-GB"/>
        </w:rPr>
        <w:t xml:space="preserve">of </w:t>
      </w:r>
      <w:r w:rsidR="00807D8C" w:rsidRPr="009C1A9A">
        <w:rPr>
          <w:rFonts w:ascii="Arial" w:hAnsi="Arial" w:cs="Arial"/>
          <w:lang w:val="en-GB"/>
        </w:rPr>
        <w:t>63 modern electric multiple unit train sets equipped with environmental</w:t>
      </w:r>
      <w:r w:rsidR="00095DC6" w:rsidRPr="009C1A9A">
        <w:rPr>
          <w:rFonts w:ascii="Arial" w:hAnsi="Arial" w:cs="Arial"/>
          <w:lang w:val="en-GB"/>
        </w:rPr>
        <w:t>ly</w:t>
      </w:r>
      <w:r w:rsidR="00807D8C" w:rsidRPr="009C1A9A">
        <w:rPr>
          <w:rFonts w:ascii="Arial" w:hAnsi="Arial" w:cs="Arial"/>
          <w:lang w:val="en-GB"/>
        </w:rPr>
        <w:t xml:space="preserve"> friendly and energy efficient technology which reduces energy consumption within passenger transportation.</w:t>
      </w:r>
      <w:r w:rsidR="00387E5E" w:rsidRPr="009C1A9A">
        <w:rPr>
          <w:rFonts w:ascii="Arial" w:hAnsi="Arial" w:cs="Arial"/>
          <w:lang w:val="en-GB"/>
        </w:rPr>
        <w:t xml:space="preserve"> </w:t>
      </w:r>
    </w:p>
    <w:p w:rsidR="00B5038F" w:rsidRPr="009C1A9A" w:rsidRDefault="00B66528" w:rsidP="00D45D8E">
      <w:pPr>
        <w:pStyle w:val="StandardWeb"/>
        <w:rPr>
          <w:rFonts w:ascii="Arial" w:hAnsi="Arial" w:cs="Arial"/>
          <w:b/>
          <w:lang w:val="en-GB"/>
        </w:rPr>
      </w:pPr>
      <w:r w:rsidRPr="009C1A9A">
        <w:rPr>
          <w:rFonts w:ascii="Arial" w:hAnsi="Arial" w:cs="Arial"/>
          <w:b/>
          <w:lang w:val="en-GB"/>
        </w:rPr>
        <w:t>Quotes</w:t>
      </w:r>
      <w:r w:rsidR="0082177A" w:rsidRPr="009C1A9A">
        <w:rPr>
          <w:rFonts w:ascii="Arial" w:hAnsi="Arial" w:cs="Arial"/>
          <w:b/>
          <w:lang w:val="en-GB"/>
        </w:rPr>
        <w:t xml:space="preserve"> </w:t>
      </w:r>
      <w:r w:rsidR="00E109CD" w:rsidRPr="009C1A9A">
        <w:rPr>
          <w:rFonts w:ascii="Arial" w:hAnsi="Arial" w:cs="Arial"/>
          <w:b/>
          <w:lang w:val="en-GB"/>
        </w:rPr>
        <w:br/>
      </w:r>
      <w:r w:rsidR="00D45D8E" w:rsidRPr="009C1A9A">
        <w:rPr>
          <w:rFonts w:ascii="Arial" w:hAnsi="Arial" w:cs="Arial"/>
          <w:lang w:val="en-GB"/>
        </w:rPr>
        <w:t>Shaun Mill</w:t>
      </w:r>
      <w:r w:rsidR="00C212DD" w:rsidRPr="009C1A9A">
        <w:rPr>
          <w:rFonts w:ascii="Arial" w:hAnsi="Arial" w:cs="Arial"/>
          <w:lang w:val="en-GB"/>
        </w:rPr>
        <w:t>s</w:t>
      </w:r>
      <w:r w:rsidR="00DD32F7" w:rsidRPr="009C1A9A">
        <w:rPr>
          <w:rFonts w:ascii="Arial" w:hAnsi="Arial" w:cs="Arial"/>
          <w:lang w:val="en-GB"/>
        </w:rPr>
        <w:t>, CEO</w:t>
      </w:r>
      <w:r w:rsidR="00E53C00" w:rsidRPr="009C1A9A">
        <w:rPr>
          <w:rFonts w:ascii="Arial" w:hAnsi="Arial" w:cs="Arial"/>
          <w:lang w:val="en-GB"/>
        </w:rPr>
        <w:t xml:space="preserve"> Alpha Trains G</w:t>
      </w:r>
      <w:r w:rsidR="00D45D8E" w:rsidRPr="009C1A9A">
        <w:rPr>
          <w:rFonts w:ascii="Arial" w:hAnsi="Arial" w:cs="Arial"/>
          <w:lang w:val="en-GB"/>
        </w:rPr>
        <w:t xml:space="preserve">roup: </w:t>
      </w:r>
      <w:r w:rsidRPr="009C1A9A">
        <w:rPr>
          <w:rFonts w:ascii="Arial" w:hAnsi="Arial" w:cs="Arial"/>
          <w:lang w:val="en-GB"/>
        </w:rPr>
        <w:t xml:space="preserve">“We are extremely proud to receive this prestigious </w:t>
      </w:r>
      <w:r w:rsidR="00D45D8E" w:rsidRPr="009C1A9A">
        <w:rPr>
          <w:rFonts w:ascii="Arial" w:hAnsi="Arial" w:cs="Arial"/>
          <w:lang w:val="en-GB"/>
        </w:rPr>
        <w:t xml:space="preserve">recognition. </w:t>
      </w:r>
      <w:r w:rsidR="00BE6815" w:rsidRPr="009C1A9A">
        <w:rPr>
          <w:rFonts w:ascii="Arial" w:hAnsi="Arial" w:cs="Arial"/>
          <w:lang w:val="en-GB"/>
        </w:rPr>
        <w:t xml:space="preserve">The award acknowledges Alpha Trains </w:t>
      </w:r>
      <w:r w:rsidR="0022667D" w:rsidRPr="009C1A9A">
        <w:rPr>
          <w:rFonts w:ascii="Arial" w:hAnsi="Arial" w:cs="Arial"/>
          <w:lang w:val="en-GB"/>
        </w:rPr>
        <w:t>as country pioneer in Luxembourg and our r</w:t>
      </w:r>
      <w:r w:rsidR="00BE6815" w:rsidRPr="009C1A9A">
        <w:rPr>
          <w:rFonts w:ascii="Arial" w:hAnsi="Arial" w:cs="Arial"/>
          <w:lang w:val="en-GB"/>
        </w:rPr>
        <w:t xml:space="preserve">ole as </w:t>
      </w:r>
      <w:r w:rsidR="0022667D" w:rsidRPr="009C1A9A">
        <w:rPr>
          <w:rFonts w:ascii="Arial" w:hAnsi="Arial" w:cs="Arial"/>
          <w:lang w:val="en-GB"/>
        </w:rPr>
        <w:t xml:space="preserve">one of </w:t>
      </w:r>
      <w:r w:rsidR="00BE6815" w:rsidRPr="009C1A9A">
        <w:rPr>
          <w:rFonts w:ascii="Arial" w:hAnsi="Arial" w:cs="Arial"/>
          <w:lang w:val="en-GB"/>
        </w:rPr>
        <w:t xml:space="preserve">the most innovative private players in the </w:t>
      </w:r>
      <w:r w:rsidR="0022667D" w:rsidRPr="009C1A9A">
        <w:rPr>
          <w:rFonts w:ascii="Arial" w:hAnsi="Arial" w:cs="Arial"/>
          <w:lang w:val="en-GB"/>
        </w:rPr>
        <w:t>rail sector</w:t>
      </w:r>
      <w:r w:rsidR="00BE6815" w:rsidRPr="009C1A9A">
        <w:rPr>
          <w:rFonts w:ascii="Arial" w:hAnsi="Arial" w:cs="Arial"/>
          <w:lang w:val="en-GB"/>
        </w:rPr>
        <w:t xml:space="preserve">. </w:t>
      </w:r>
      <w:r w:rsidR="0022667D" w:rsidRPr="009C1A9A">
        <w:rPr>
          <w:rFonts w:ascii="Arial" w:hAnsi="Arial" w:cs="Arial"/>
          <w:lang w:val="en-GB"/>
        </w:rPr>
        <w:t>With our first green financing transaction we widened</w:t>
      </w:r>
      <w:r w:rsidR="00BE6815" w:rsidRPr="009C1A9A">
        <w:rPr>
          <w:rFonts w:ascii="Arial" w:hAnsi="Arial" w:cs="Arial"/>
          <w:lang w:val="en-GB"/>
        </w:rPr>
        <w:t xml:space="preserve"> our</w:t>
      </w:r>
      <w:r w:rsidR="0082177A" w:rsidRPr="009C1A9A">
        <w:rPr>
          <w:rFonts w:ascii="Arial" w:hAnsi="Arial" w:cs="Arial"/>
          <w:lang w:val="en-GB"/>
        </w:rPr>
        <w:t xml:space="preserve"> potential</w:t>
      </w:r>
      <w:r w:rsidR="00BE6815" w:rsidRPr="009C1A9A">
        <w:rPr>
          <w:rFonts w:ascii="Arial" w:hAnsi="Arial" w:cs="Arial"/>
          <w:lang w:val="en-GB"/>
        </w:rPr>
        <w:t xml:space="preserve"> lender base for the future and </w:t>
      </w:r>
      <w:r w:rsidR="0082177A" w:rsidRPr="009C1A9A">
        <w:rPr>
          <w:rFonts w:ascii="Arial" w:hAnsi="Arial" w:cs="Arial"/>
          <w:lang w:val="en-GB"/>
        </w:rPr>
        <w:t>reinforce</w:t>
      </w:r>
      <w:r w:rsidR="00BE6815" w:rsidRPr="009C1A9A">
        <w:rPr>
          <w:rFonts w:ascii="Arial" w:hAnsi="Arial" w:cs="Arial"/>
          <w:lang w:val="en-GB"/>
        </w:rPr>
        <w:t xml:space="preserve"> our position as the leading rolling stock lessor in Continental Europe.”</w:t>
      </w:r>
    </w:p>
    <w:p w:rsidR="008C5401" w:rsidRPr="009C1A9A" w:rsidRDefault="00D45D8E" w:rsidP="008C5401">
      <w:pPr>
        <w:pStyle w:val="StandardWeb"/>
        <w:rPr>
          <w:rFonts w:ascii="Arial" w:hAnsi="Arial" w:cs="Arial"/>
          <w:lang w:val="en-GB"/>
        </w:rPr>
      </w:pPr>
      <w:r w:rsidRPr="009C1A9A">
        <w:rPr>
          <w:rFonts w:ascii="Arial" w:hAnsi="Arial" w:cs="Arial"/>
          <w:lang w:val="en-GB"/>
        </w:rPr>
        <w:t>Ber</w:t>
      </w:r>
      <w:r w:rsidR="00D15389" w:rsidRPr="009C1A9A">
        <w:rPr>
          <w:rFonts w:ascii="Arial" w:hAnsi="Arial" w:cs="Arial"/>
          <w:lang w:val="en-GB"/>
        </w:rPr>
        <w:t>n</w:t>
      </w:r>
      <w:r w:rsidRPr="009C1A9A">
        <w:rPr>
          <w:rFonts w:ascii="Arial" w:hAnsi="Arial" w:cs="Arial"/>
          <w:lang w:val="en-GB"/>
        </w:rPr>
        <w:t xml:space="preserve">hard </w:t>
      </w:r>
      <w:proofErr w:type="spellStart"/>
      <w:r w:rsidRPr="009C1A9A">
        <w:rPr>
          <w:rFonts w:ascii="Arial" w:hAnsi="Arial" w:cs="Arial"/>
          <w:lang w:val="en-GB"/>
        </w:rPr>
        <w:t>Holzer</w:t>
      </w:r>
      <w:proofErr w:type="spellEnd"/>
      <w:r w:rsidRPr="009C1A9A">
        <w:rPr>
          <w:rFonts w:ascii="Arial" w:hAnsi="Arial" w:cs="Arial"/>
          <w:lang w:val="en-GB"/>
        </w:rPr>
        <w:t xml:space="preserve">, Head of Group Investment Funding: </w:t>
      </w:r>
      <w:r w:rsidR="008C5401" w:rsidRPr="009C1A9A">
        <w:rPr>
          <w:rFonts w:ascii="Arial" w:hAnsi="Arial" w:cs="Arial"/>
          <w:lang w:val="en-GB"/>
        </w:rPr>
        <w:t>„With our recent pioneering Green Private Placement, we paved the way to communicate our sustainability strategy and to match our financing needs with growing investor demand</w:t>
      </w:r>
      <w:r w:rsidR="00E53C00" w:rsidRPr="009C1A9A">
        <w:rPr>
          <w:rFonts w:ascii="Arial" w:hAnsi="Arial" w:cs="Arial"/>
          <w:lang w:val="en-GB"/>
        </w:rPr>
        <w:t>s</w:t>
      </w:r>
      <w:r w:rsidR="008C5401" w:rsidRPr="009C1A9A">
        <w:rPr>
          <w:rFonts w:ascii="Arial" w:hAnsi="Arial" w:cs="Arial"/>
          <w:lang w:val="en-GB"/>
        </w:rPr>
        <w:t xml:space="preserve"> for transparent green projects that meet their long-term climate objectives.”</w:t>
      </w:r>
    </w:p>
    <w:p w:rsidR="00E109CD" w:rsidRPr="009C1A9A" w:rsidRDefault="00E109CD" w:rsidP="008C5401">
      <w:pPr>
        <w:pStyle w:val="StandardWeb"/>
        <w:rPr>
          <w:rFonts w:ascii="Arial" w:hAnsi="Arial" w:cs="Arial"/>
          <w:b/>
        </w:rPr>
      </w:pPr>
    </w:p>
    <w:p w:rsidR="00E109CD" w:rsidRPr="009C1A9A" w:rsidRDefault="00E109CD" w:rsidP="005C3F1A">
      <w:pPr>
        <w:pStyle w:val="Grundtext"/>
        <w:rPr>
          <w:b/>
          <w:sz w:val="24"/>
          <w:szCs w:val="24"/>
          <w:lang w:val="en-GB"/>
        </w:rPr>
      </w:pPr>
    </w:p>
    <w:p w:rsidR="00E109CD" w:rsidRPr="009C1A9A" w:rsidRDefault="00E109CD" w:rsidP="005C3F1A">
      <w:pPr>
        <w:pStyle w:val="Grundtext"/>
        <w:rPr>
          <w:b/>
          <w:sz w:val="24"/>
          <w:szCs w:val="24"/>
          <w:lang w:val="en-GB"/>
        </w:rPr>
      </w:pPr>
    </w:p>
    <w:p w:rsidR="00E109CD" w:rsidRPr="009C1A9A" w:rsidRDefault="00E109CD" w:rsidP="005C3F1A">
      <w:pPr>
        <w:pStyle w:val="Grundtext"/>
        <w:rPr>
          <w:b/>
          <w:sz w:val="24"/>
          <w:szCs w:val="24"/>
          <w:lang w:val="en-GB"/>
        </w:rPr>
      </w:pPr>
    </w:p>
    <w:p w:rsidR="00E109CD" w:rsidRPr="009C1A9A" w:rsidRDefault="00E109CD" w:rsidP="005C3F1A">
      <w:pPr>
        <w:pStyle w:val="Grundtext"/>
        <w:rPr>
          <w:b/>
          <w:sz w:val="24"/>
          <w:szCs w:val="24"/>
          <w:lang w:val="en-GB"/>
        </w:rPr>
      </w:pPr>
    </w:p>
    <w:p w:rsidR="005C3F1A" w:rsidRPr="009C1A9A" w:rsidRDefault="005C3F1A" w:rsidP="005C3F1A">
      <w:pPr>
        <w:pStyle w:val="Grundtext"/>
        <w:rPr>
          <w:i/>
          <w:sz w:val="24"/>
          <w:szCs w:val="24"/>
          <w:lang w:val="en-GB"/>
        </w:rPr>
      </w:pPr>
      <w:r w:rsidRPr="009C1A9A">
        <w:rPr>
          <w:b/>
          <w:sz w:val="24"/>
          <w:szCs w:val="24"/>
          <w:lang w:val="en-GB"/>
        </w:rPr>
        <w:t>About Alpha Trains</w:t>
      </w:r>
      <w:r w:rsidRPr="009C1A9A">
        <w:rPr>
          <w:sz w:val="24"/>
          <w:szCs w:val="24"/>
          <w:lang w:val="en"/>
        </w:rPr>
        <w:br/>
      </w:r>
      <w:r w:rsidRPr="009C1A9A">
        <w:rPr>
          <w:i/>
          <w:sz w:val="24"/>
          <w:szCs w:val="24"/>
          <w:lang w:val="en-GB"/>
        </w:rPr>
        <w:t>Alpha Trains is the l</w:t>
      </w:r>
      <w:r w:rsidR="0082177A" w:rsidRPr="009C1A9A">
        <w:rPr>
          <w:i/>
          <w:sz w:val="24"/>
          <w:szCs w:val="24"/>
          <w:lang w:val="en-GB"/>
        </w:rPr>
        <w:t>eading rolling stock lessor in C</w:t>
      </w:r>
      <w:r w:rsidRPr="009C1A9A">
        <w:rPr>
          <w:i/>
          <w:sz w:val="24"/>
          <w:szCs w:val="24"/>
          <w:lang w:val="en-GB"/>
        </w:rPr>
        <w:t xml:space="preserve">ontinental Europe. Around 100 employees from 11 countries work in offices in Luxembourg, Antwerp, Cologne and Madrid. </w:t>
      </w:r>
    </w:p>
    <w:p w:rsidR="005C3F1A" w:rsidRPr="009C1A9A" w:rsidRDefault="005C3F1A" w:rsidP="005C3F1A">
      <w:pPr>
        <w:pStyle w:val="Grundtext"/>
        <w:rPr>
          <w:i/>
          <w:sz w:val="24"/>
          <w:szCs w:val="24"/>
          <w:lang w:val="en-GB"/>
        </w:rPr>
      </w:pPr>
      <w:r w:rsidRPr="009C1A9A">
        <w:rPr>
          <w:i/>
          <w:sz w:val="24"/>
          <w:szCs w:val="24"/>
          <w:lang w:val="en-GB"/>
        </w:rPr>
        <w:t xml:space="preserve">Alpha Trains owns 435 passenger trains and 380 locomotives and offers tailor-made leasing solutions, comprehensive know-how in maintenance and vehicle repairs as well as long-term experience in the financing of new build projects. Alpha Trains' fleets are in use by many public and private operators in 13 European countries. Alpha Trains' shareholders are Arcus Infrastructure Fund, AMP Capital and Public Sector Pension Investment Board (PSP Investment). </w:t>
      </w:r>
    </w:p>
    <w:p w:rsidR="005C3F1A" w:rsidRPr="009C1A9A" w:rsidRDefault="005C3F1A" w:rsidP="005C3F1A">
      <w:pPr>
        <w:pStyle w:val="Grundtext"/>
        <w:rPr>
          <w:b/>
          <w:sz w:val="24"/>
          <w:szCs w:val="24"/>
          <w:lang w:val="en-GB"/>
        </w:rPr>
      </w:pPr>
    </w:p>
    <w:p w:rsidR="005C3F1A" w:rsidRPr="009C1A9A" w:rsidRDefault="005C3F1A" w:rsidP="005C3F1A">
      <w:pPr>
        <w:pStyle w:val="Grundtext"/>
        <w:rPr>
          <w:b/>
          <w:sz w:val="24"/>
          <w:szCs w:val="24"/>
          <w:lang w:val="en-GB"/>
        </w:rPr>
      </w:pPr>
    </w:p>
    <w:p w:rsidR="00894F2B" w:rsidRPr="009C1A9A" w:rsidRDefault="00894F2B" w:rsidP="00894F2B">
      <w:pPr>
        <w:spacing w:after="0" w:line="240" w:lineRule="auto"/>
        <w:rPr>
          <w:rFonts w:ascii="Arial" w:eastAsia="Times New Roman" w:hAnsi="Arial" w:cs="Arial"/>
          <w:b/>
          <w:sz w:val="24"/>
          <w:szCs w:val="24"/>
          <w:lang w:val="en-GB"/>
        </w:rPr>
      </w:pPr>
      <w:r w:rsidRPr="009C1A9A">
        <w:rPr>
          <w:rFonts w:ascii="Arial" w:eastAsia="Times New Roman" w:hAnsi="Arial" w:cs="Arial"/>
          <w:b/>
          <w:sz w:val="24"/>
          <w:szCs w:val="24"/>
          <w:lang w:val="en-GB"/>
        </w:rPr>
        <w:t>Contact</w:t>
      </w:r>
    </w:p>
    <w:p w:rsidR="00894F2B" w:rsidRPr="009C1A9A" w:rsidRDefault="00894F2B" w:rsidP="00894F2B">
      <w:pPr>
        <w:spacing w:after="0" w:line="240" w:lineRule="auto"/>
        <w:rPr>
          <w:rFonts w:ascii="Arial" w:eastAsia="Times New Roman" w:hAnsi="Arial" w:cs="Arial"/>
          <w:b/>
          <w:sz w:val="24"/>
          <w:szCs w:val="24"/>
          <w:lang w:val="en-GB"/>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502"/>
      </w:tblGrid>
      <w:tr w:rsidR="00894F2B" w:rsidRPr="009C1A9A" w:rsidTr="005127DC">
        <w:tc>
          <w:tcPr>
            <w:tcW w:w="4498" w:type="dxa"/>
          </w:tcPr>
          <w:p w:rsidR="00894F2B" w:rsidRPr="009C1A9A" w:rsidRDefault="00894F2B" w:rsidP="00894F2B">
            <w:pPr>
              <w:keepNext/>
              <w:keepLines/>
              <w:spacing w:after="160" w:line="259" w:lineRule="auto"/>
              <w:rPr>
                <w:rFonts w:ascii="Arial" w:eastAsia="Times New Roman" w:hAnsi="Arial" w:cs="Arial"/>
                <w:sz w:val="24"/>
                <w:szCs w:val="24"/>
                <w:lang w:val="en-US"/>
              </w:rPr>
            </w:pPr>
            <w:bookmarkStart w:id="0" w:name="bookmark2"/>
            <w:r w:rsidRPr="009C1A9A">
              <w:rPr>
                <w:rFonts w:ascii="Arial" w:eastAsia="Times New Roman" w:hAnsi="Arial" w:cs="Arial"/>
                <w:color w:val="000000"/>
                <w:sz w:val="24"/>
                <w:szCs w:val="24"/>
                <w:lang w:val="en-US"/>
              </w:rPr>
              <w:t>For further investment information, please contact</w:t>
            </w:r>
            <w:bookmarkEnd w:id="0"/>
            <w:r w:rsidRPr="009C1A9A">
              <w:rPr>
                <w:rFonts w:ascii="Arial" w:eastAsia="Times New Roman" w:hAnsi="Arial" w:cs="Arial"/>
                <w:color w:val="000000"/>
                <w:sz w:val="24"/>
                <w:szCs w:val="24"/>
                <w:lang w:val="en-US"/>
              </w:rPr>
              <w:t>:</w:t>
            </w:r>
          </w:p>
        </w:tc>
        <w:tc>
          <w:tcPr>
            <w:tcW w:w="4423" w:type="dxa"/>
          </w:tcPr>
          <w:p w:rsidR="00894F2B" w:rsidRPr="009C1A9A" w:rsidRDefault="00894F2B" w:rsidP="00894F2B">
            <w:pPr>
              <w:keepNext/>
              <w:keepLines/>
              <w:spacing w:after="160" w:line="259" w:lineRule="auto"/>
              <w:rPr>
                <w:rFonts w:ascii="Arial" w:eastAsia="Times New Roman" w:hAnsi="Arial" w:cs="Arial"/>
                <w:sz w:val="24"/>
                <w:szCs w:val="24"/>
                <w:lang w:val="en-GB"/>
              </w:rPr>
            </w:pPr>
            <w:bookmarkStart w:id="1" w:name="bookmark3"/>
            <w:r w:rsidRPr="009C1A9A">
              <w:rPr>
                <w:rFonts w:ascii="Arial" w:eastAsia="Times New Roman" w:hAnsi="Arial" w:cs="Arial"/>
                <w:color w:val="000000"/>
                <w:sz w:val="24"/>
                <w:szCs w:val="24"/>
                <w:lang w:val="en-US"/>
              </w:rPr>
              <w:t>For media information, please contact</w:t>
            </w:r>
            <w:bookmarkEnd w:id="1"/>
            <w:r w:rsidRPr="009C1A9A">
              <w:rPr>
                <w:rFonts w:ascii="Arial" w:eastAsia="Times New Roman" w:hAnsi="Arial" w:cs="Arial"/>
                <w:color w:val="000000"/>
                <w:sz w:val="24"/>
                <w:szCs w:val="24"/>
                <w:lang w:val="en-US"/>
              </w:rPr>
              <w:t>:</w:t>
            </w:r>
          </w:p>
          <w:p w:rsidR="00894F2B" w:rsidRPr="009C1A9A" w:rsidRDefault="00894F2B" w:rsidP="00894F2B">
            <w:pPr>
              <w:rPr>
                <w:rFonts w:ascii="Arial" w:eastAsia="Times New Roman" w:hAnsi="Arial" w:cs="Arial"/>
                <w:b/>
                <w:i/>
                <w:sz w:val="24"/>
                <w:szCs w:val="24"/>
                <w:lang w:val="en-GB"/>
              </w:rPr>
            </w:pPr>
          </w:p>
        </w:tc>
      </w:tr>
      <w:tr w:rsidR="00894F2B" w:rsidRPr="009C1A9A" w:rsidTr="005127DC">
        <w:tc>
          <w:tcPr>
            <w:tcW w:w="4498" w:type="dxa"/>
          </w:tcPr>
          <w:p w:rsidR="00894F2B" w:rsidRPr="009C1A9A" w:rsidRDefault="00894F2B" w:rsidP="00894F2B">
            <w:pPr>
              <w:spacing w:after="160" w:line="259" w:lineRule="auto"/>
              <w:rPr>
                <w:rFonts w:ascii="Arial" w:eastAsia="Times New Roman" w:hAnsi="Arial" w:cs="Arial"/>
                <w:b/>
                <w:sz w:val="24"/>
                <w:szCs w:val="24"/>
                <w:shd w:val="clear" w:color="auto" w:fill="FFFFFF"/>
                <w:lang w:val="en-GB"/>
              </w:rPr>
            </w:pPr>
            <w:r w:rsidRPr="009C1A9A">
              <w:rPr>
                <w:rFonts w:ascii="Arial" w:eastAsia="Times New Roman" w:hAnsi="Arial" w:cs="Arial"/>
                <w:b/>
                <w:sz w:val="24"/>
                <w:szCs w:val="24"/>
                <w:shd w:val="clear" w:color="auto" w:fill="FFFFFF"/>
                <w:lang w:val="en-GB"/>
              </w:rPr>
              <w:t xml:space="preserve">Bernhard </w:t>
            </w:r>
            <w:proofErr w:type="spellStart"/>
            <w:r w:rsidRPr="009C1A9A">
              <w:rPr>
                <w:rFonts w:ascii="Arial" w:eastAsia="Times New Roman" w:hAnsi="Arial" w:cs="Arial"/>
                <w:b/>
                <w:sz w:val="24"/>
                <w:szCs w:val="24"/>
                <w:shd w:val="clear" w:color="auto" w:fill="FFFFFF"/>
                <w:lang w:val="en-GB"/>
              </w:rPr>
              <w:t>Holzer</w:t>
            </w:r>
            <w:proofErr w:type="spellEnd"/>
            <w:r w:rsidR="00DD32F7" w:rsidRPr="009C1A9A">
              <w:rPr>
                <w:rFonts w:ascii="Arial" w:eastAsia="Times New Roman" w:hAnsi="Arial" w:cs="Arial"/>
                <w:b/>
                <w:sz w:val="24"/>
                <w:szCs w:val="24"/>
                <w:shd w:val="clear" w:color="auto" w:fill="FFFFFF"/>
                <w:lang w:val="en-GB"/>
              </w:rPr>
              <w:br/>
            </w:r>
            <w:r w:rsidRPr="009C1A9A">
              <w:rPr>
                <w:rFonts w:ascii="Arial" w:eastAsia="Times New Roman" w:hAnsi="Arial" w:cs="Arial"/>
                <w:sz w:val="24"/>
                <w:szCs w:val="24"/>
                <w:shd w:val="clear" w:color="auto" w:fill="FFFFFF"/>
                <w:lang w:val="en-GB"/>
              </w:rPr>
              <w:t>Head of Group Investment Funding</w:t>
            </w:r>
          </w:p>
          <w:p w:rsidR="00894F2B" w:rsidRPr="009C1A9A" w:rsidRDefault="00BE6815" w:rsidP="00894F2B">
            <w:pPr>
              <w:spacing w:after="160" w:line="259" w:lineRule="auto"/>
              <w:rPr>
                <w:rFonts w:ascii="Arial" w:eastAsia="Times New Roman" w:hAnsi="Arial" w:cs="Arial"/>
                <w:sz w:val="24"/>
                <w:szCs w:val="24"/>
                <w:shd w:val="clear" w:color="auto" w:fill="FFFFFF"/>
                <w:lang w:val="fr-FR"/>
              </w:rPr>
            </w:pPr>
            <w:r w:rsidRPr="009C1A9A">
              <w:rPr>
                <w:rFonts w:ascii="Arial" w:eastAsia="Times New Roman" w:hAnsi="Arial" w:cs="Arial"/>
                <w:sz w:val="24"/>
                <w:szCs w:val="24"/>
                <w:shd w:val="clear" w:color="auto" w:fill="FFFFFF"/>
                <w:lang w:val="fr-FR"/>
              </w:rPr>
              <w:t>P</w:t>
            </w:r>
            <w:r w:rsidR="00DD32F7" w:rsidRPr="009C1A9A">
              <w:rPr>
                <w:rFonts w:ascii="Arial" w:eastAsia="Times New Roman" w:hAnsi="Arial" w:cs="Arial"/>
                <w:sz w:val="24"/>
                <w:szCs w:val="24"/>
                <w:shd w:val="clear" w:color="auto" w:fill="FFFFFF"/>
                <w:lang w:val="fr-FR"/>
              </w:rPr>
              <w:t>hone:</w:t>
            </w:r>
            <w:r w:rsidR="00DD32F7" w:rsidRPr="009C1A9A">
              <w:rPr>
                <w:rFonts w:ascii="Arial" w:eastAsia="Times New Roman" w:hAnsi="Arial" w:cs="Arial"/>
                <w:sz w:val="24"/>
                <w:szCs w:val="24"/>
                <w:shd w:val="clear" w:color="auto" w:fill="FFFFFF"/>
                <w:lang w:val="fr-FR"/>
              </w:rPr>
              <w:tab/>
              <w:t>+49 221-914090-33</w:t>
            </w:r>
            <w:r w:rsidR="00DD32F7" w:rsidRPr="009C1A9A">
              <w:rPr>
                <w:rFonts w:ascii="Arial" w:eastAsia="Times New Roman" w:hAnsi="Arial" w:cs="Arial"/>
                <w:sz w:val="24"/>
                <w:szCs w:val="24"/>
                <w:shd w:val="clear" w:color="auto" w:fill="FFFFFF"/>
                <w:lang w:val="fr-FR"/>
              </w:rPr>
              <w:br/>
            </w:r>
            <w:r w:rsidR="00894F2B" w:rsidRPr="009C1A9A">
              <w:rPr>
                <w:rFonts w:ascii="Arial" w:eastAsia="Times New Roman" w:hAnsi="Arial" w:cs="Arial"/>
                <w:sz w:val="24"/>
                <w:szCs w:val="24"/>
                <w:shd w:val="clear" w:color="auto" w:fill="FFFFFF"/>
                <w:lang w:val="fr-FR"/>
              </w:rPr>
              <w:t xml:space="preserve">E-Mail: </w:t>
            </w:r>
            <w:hyperlink r:id="rId6" w:history="1">
              <w:r w:rsidR="00894F2B" w:rsidRPr="009C1A9A">
                <w:rPr>
                  <w:rFonts w:ascii="Arial" w:eastAsia="Times New Roman" w:hAnsi="Arial" w:cs="Arial"/>
                  <w:sz w:val="24"/>
                  <w:szCs w:val="24"/>
                  <w:shd w:val="clear" w:color="auto" w:fill="FFFFFF"/>
                  <w:lang w:val="fr-FR"/>
                </w:rPr>
                <w:t>bernhard.holzer@alphatrains.eu</w:t>
              </w:r>
            </w:hyperlink>
          </w:p>
          <w:p w:rsidR="00894F2B" w:rsidRPr="009C1A9A" w:rsidRDefault="00894F2B" w:rsidP="00894F2B">
            <w:pPr>
              <w:rPr>
                <w:rFonts w:ascii="Arial" w:eastAsia="Times New Roman" w:hAnsi="Arial" w:cs="Arial"/>
                <w:sz w:val="24"/>
                <w:szCs w:val="24"/>
                <w:shd w:val="clear" w:color="auto" w:fill="FFFFFF"/>
                <w:lang w:val="fr-FR"/>
              </w:rPr>
            </w:pPr>
          </w:p>
        </w:tc>
        <w:tc>
          <w:tcPr>
            <w:tcW w:w="4423" w:type="dxa"/>
          </w:tcPr>
          <w:p w:rsidR="00894F2B" w:rsidRPr="009C1A9A" w:rsidRDefault="00894F2B" w:rsidP="00894F2B">
            <w:pPr>
              <w:widowControl w:val="0"/>
              <w:spacing w:line="307" w:lineRule="exact"/>
              <w:jc w:val="both"/>
              <w:rPr>
                <w:rFonts w:ascii="Arial" w:eastAsia="Times New Roman" w:hAnsi="Arial" w:cs="Arial"/>
                <w:b/>
                <w:sz w:val="24"/>
                <w:szCs w:val="24"/>
                <w:lang w:val="en-GB"/>
              </w:rPr>
            </w:pPr>
            <w:r w:rsidRPr="009C1A9A">
              <w:rPr>
                <w:rFonts w:ascii="Arial" w:eastAsia="Times New Roman" w:hAnsi="Arial" w:cs="Arial"/>
                <w:b/>
                <w:sz w:val="24"/>
                <w:szCs w:val="24"/>
                <w:shd w:val="clear" w:color="auto" w:fill="FFFFFF"/>
                <w:lang w:val="en-GB"/>
              </w:rPr>
              <w:t>Heike Zimmermann</w:t>
            </w:r>
          </w:p>
          <w:p w:rsidR="00894F2B" w:rsidRPr="009C1A9A" w:rsidRDefault="00894F2B" w:rsidP="00894F2B">
            <w:pPr>
              <w:spacing w:after="160" w:line="259" w:lineRule="auto"/>
              <w:rPr>
                <w:rFonts w:ascii="Arial" w:eastAsia="Times New Roman" w:hAnsi="Arial" w:cs="Arial"/>
                <w:sz w:val="24"/>
                <w:szCs w:val="24"/>
                <w:shd w:val="clear" w:color="auto" w:fill="FFFFFF"/>
                <w:lang w:val="en-GB"/>
              </w:rPr>
            </w:pPr>
            <w:r w:rsidRPr="009C1A9A">
              <w:rPr>
                <w:rFonts w:ascii="Arial" w:eastAsia="Times New Roman" w:hAnsi="Arial" w:cs="Arial"/>
                <w:sz w:val="24"/>
                <w:szCs w:val="24"/>
                <w:shd w:val="clear" w:color="auto" w:fill="FFFFFF"/>
                <w:lang w:val="en-GB"/>
              </w:rPr>
              <w:t>Gro</w:t>
            </w:r>
            <w:bookmarkStart w:id="2" w:name="_GoBack"/>
            <w:bookmarkEnd w:id="2"/>
            <w:r w:rsidRPr="009C1A9A">
              <w:rPr>
                <w:rFonts w:ascii="Arial" w:eastAsia="Times New Roman" w:hAnsi="Arial" w:cs="Arial"/>
                <w:sz w:val="24"/>
                <w:szCs w:val="24"/>
                <w:shd w:val="clear" w:color="auto" w:fill="FFFFFF"/>
                <w:lang w:val="en-GB"/>
              </w:rPr>
              <w:t>up PR &amp; Marketing Manager</w:t>
            </w:r>
          </w:p>
          <w:p w:rsidR="00894F2B" w:rsidRPr="009C1A9A" w:rsidRDefault="00894F2B" w:rsidP="00894F2B">
            <w:pPr>
              <w:spacing w:after="160" w:line="259" w:lineRule="auto"/>
              <w:rPr>
                <w:rFonts w:ascii="Arial" w:eastAsia="Times New Roman" w:hAnsi="Arial" w:cs="Arial"/>
                <w:sz w:val="24"/>
                <w:szCs w:val="24"/>
                <w:shd w:val="clear" w:color="auto" w:fill="FFFFFF"/>
                <w:lang w:val="en-US"/>
              </w:rPr>
            </w:pPr>
            <w:r w:rsidRPr="009C1A9A">
              <w:rPr>
                <w:rFonts w:ascii="Arial" w:eastAsia="Times New Roman" w:hAnsi="Arial" w:cs="Arial"/>
                <w:sz w:val="24"/>
                <w:szCs w:val="24"/>
                <w:shd w:val="clear" w:color="auto" w:fill="FFFFFF"/>
                <w:lang w:val="en-GB"/>
              </w:rPr>
              <w:t>E-Mail:</w:t>
            </w:r>
            <w:r w:rsidRPr="009C1A9A">
              <w:rPr>
                <w:rFonts w:ascii="Arial" w:eastAsia="Times New Roman" w:hAnsi="Arial" w:cs="Arial"/>
                <w:sz w:val="24"/>
                <w:szCs w:val="24"/>
                <w:shd w:val="clear" w:color="auto" w:fill="FFFFFF"/>
                <w:lang w:val="en-US"/>
              </w:rPr>
              <w:t>heike.zimmermann@alphatrains.eu</w:t>
            </w:r>
          </w:p>
          <w:p w:rsidR="00894F2B" w:rsidRPr="009C1A9A" w:rsidRDefault="00894F2B" w:rsidP="00894F2B">
            <w:pPr>
              <w:rPr>
                <w:rFonts w:ascii="Arial" w:eastAsia="Times New Roman" w:hAnsi="Arial" w:cs="Arial"/>
                <w:b/>
                <w:i/>
                <w:sz w:val="24"/>
                <w:szCs w:val="24"/>
                <w:lang w:val="en-GB"/>
              </w:rPr>
            </w:pPr>
          </w:p>
        </w:tc>
      </w:tr>
    </w:tbl>
    <w:p w:rsidR="00894F2B" w:rsidRPr="009C1A9A" w:rsidRDefault="00894F2B" w:rsidP="00894F2B">
      <w:pPr>
        <w:widowControl w:val="0"/>
        <w:spacing w:after="0" w:line="307" w:lineRule="exact"/>
        <w:ind w:left="20"/>
        <w:jc w:val="both"/>
        <w:rPr>
          <w:rFonts w:ascii="Arial" w:eastAsia="Times New Roman" w:hAnsi="Arial" w:cs="Arial"/>
          <w:sz w:val="24"/>
          <w:szCs w:val="24"/>
          <w:shd w:val="clear" w:color="auto" w:fill="FFFFFF"/>
          <w:lang w:val="en-GB"/>
        </w:rPr>
      </w:pPr>
    </w:p>
    <w:p w:rsidR="00894F2B" w:rsidRPr="009C1A9A" w:rsidRDefault="00894F2B" w:rsidP="00894F2B">
      <w:pPr>
        <w:widowControl w:val="0"/>
        <w:spacing w:after="0" w:line="307" w:lineRule="exact"/>
        <w:ind w:left="20"/>
        <w:jc w:val="both"/>
        <w:rPr>
          <w:rFonts w:ascii="Arial" w:eastAsia="Times New Roman" w:hAnsi="Arial" w:cs="Arial"/>
          <w:sz w:val="24"/>
          <w:szCs w:val="24"/>
          <w:shd w:val="clear" w:color="auto" w:fill="FFFFFF"/>
          <w:lang w:val="en-GB"/>
        </w:rPr>
      </w:pPr>
      <w:r w:rsidRPr="009C1A9A">
        <w:rPr>
          <w:rFonts w:ascii="Arial" w:eastAsia="Times New Roman" w:hAnsi="Arial" w:cs="Arial"/>
          <w:sz w:val="24"/>
          <w:szCs w:val="24"/>
          <w:shd w:val="clear" w:color="auto" w:fill="FFFFFF"/>
          <w:lang w:val="en-GB"/>
        </w:rPr>
        <w:t xml:space="preserve">Further information about Alpha Trains: </w:t>
      </w:r>
      <w:hyperlink r:id="rId7" w:history="1">
        <w:r w:rsidRPr="009C1A9A">
          <w:rPr>
            <w:rFonts w:ascii="Arial" w:eastAsia="Times New Roman" w:hAnsi="Arial" w:cs="Arial"/>
            <w:sz w:val="24"/>
            <w:szCs w:val="24"/>
            <w:shd w:val="clear" w:color="auto" w:fill="FFFFFF"/>
            <w:lang w:val="en-GB"/>
          </w:rPr>
          <w:t>www.alphatrains.eu</w:t>
        </w:r>
      </w:hyperlink>
      <w:r w:rsidRPr="009C1A9A">
        <w:rPr>
          <w:rFonts w:ascii="Arial" w:eastAsia="Times New Roman" w:hAnsi="Arial" w:cs="Arial"/>
          <w:sz w:val="24"/>
          <w:szCs w:val="24"/>
          <w:shd w:val="clear" w:color="auto" w:fill="FFFFFF"/>
          <w:lang w:val="en-GB"/>
        </w:rPr>
        <w:t xml:space="preserve">. </w:t>
      </w:r>
    </w:p>
    <w:p w:rsidR="00894F2B" w:rsidRPr="00894F2B" w:rsidRDefault="00894F2B" w:rsidP="00894F2B">
      <w:pPr>
        <w:widowControl w:val="0"/>
        <w:spacing w:after="0" w:line="307" w:lineRule="exact"/>
        <w:jc w:val="both"/>
        <w:rPr>
          <w:rFonts w:ascii="Arial" w:eastAsia="Times New Roman" w:hAnsi="Arial" w:cs="Arial"/>
          <w:shd w:val="clear" w:color="auto" w:fill="FFFFFF"/>
          <w:lang w:val="en-GB"/>
        </w:rPr>
      </w:pPr>
    </w:p>
    <w:p w:rsidR="00894F2B" w:rsidRPr="00894F2B" w:rsidRDefault="00894F2B" w:rsidP="00894F2B">
      <w:pPr>
        <w:pStyle w:val="GrundtextKursiv"/>
        <w:rPr>
          <w:lang w:val="en-GB"/>
        </w:rPr>
      </w:pPr>
    </w:p>
    <w:sectPr w:rsidR="00894F2B" w:rsidRPr="00894F2B" w:rsidSect="00E109CD">
      <w:headerReference w:type="default" r:id="rId8"/>
      <w:footerReference w:type="default" r:id="rId9"/>
      <w:pgSz w:w="11906" w:h="16838"/>
      <w:pgMar w:top="1440" w:right="1080" w:bottom="1440" w:left="108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BCD" w:rsidRDefault="00CE6BCD" w:rsidP="00D440D0">
      <w:pPr>
        <w:spacing w:after="0" w:line="240" w:lineRule="auto"/>
      </w:pPr>
      <w:r>
        <w:separator/>
      </w:r>
    </w:p>
  </w:endnote>
  <w:endnote w:type="continuationSeparator" w:id="0">
    <w:p w:rsidR="00CE6BCD" w:rsidRDefault="00CE6BCD" w:rsidP="00D4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8381352"/>
      <w:docPartObj>
        <w:docPartGallery w:val="Page Numbers (Top of Page)"/>
        <w:docPartUnique/>
      </w:docPartObj>
    </w:sdtPr>
    <w:sdtEndPr/>
    <w:sdtContent>
      <w:p w:rsidR="00D440D0" w:rsidRPr="00F7192F" w:rsidRDefault="00D440D0" w:rsidP="00F7192F">
        <w:pPr>
          <w:jc w:val="right"/>
          <w:rPr>
            <w:rFonts w:ascii="Arial" w:hAnsi="Arial" w:cs="Arial"/>
            <w:sz w:val="24"/>
            <w:szCs w:val="24"/>
          </w:rPr>
        </w:pPr>
        <w:r w:rsidRPr="00F7192F">
          <w:rPr>
            <w:rFonts w:ascii="Arial" w:hAnsi="Arial" w:cs="Arial"/>
            <w:sz w:val="24"/>
            <w:szCs w:val="24"/>
          </w:rPr>
          <w:fldChar w:fldCharType="begin"/>
        </w:r>
        <w:r w:rsidRPr="00F7192F">
          <w:rPr>
            <w:rFonts w:ascii="Arial" w:hAnsi="Arial" w:cs="Arial"/>
          </w:rPr>
          <w:instrText>PAGE</w:instrText>
        </w:r>
        <w:r w:rsidRPr="00F7192F">
          <w:rPr>
            <w:rFonts w:ascii="Arial" w:hAnsi="Arial" w:cs="Arial"/>
            <w:sz w:val="24"/>
            <w:szCs w:val="24"/>
          </w:rPr>
          <w:fldChar w:fldCharType="separate"/>
        </w:r>
        <w:r w:rsidR="009C1A9A">
          <w:rPr>
            <w:rFonts w:ascii="Arial" w:hAnsi="Arial" w:cs="Arial"/>
            <w:noProof/>
          </w:rPr>
          <w:t>1</w:t>
        </w:r>
        <w:r w:rsidRPr="00F7192F">
          <w:rPr>
            <w:rFonts w:ascii="Arial" w:hAnsi="Arial" w:cs="Arial"/>
            <w:sz w:val="24"/>
            <w:szCs w:val="24"/>
          </w:rPr>
          <w:fldChar w:fldCharType="end"/>
        </w:r>
        <w:r w:rsidRPr="00F7192F">
          <w:rPr>
            <w:rFonts w:ascii="Arial" w:hAnsi="Arial" w:cs="Arial"/>
          </w:rPr>
          <w:t xml:space="preserve"> / </w:t>
        </w:r>
        <w:r w:rsidRPr="00F7192F">
          <w:rPr>
            <w:rFonts w:ascii="Arial" w:hAnsi="Arial" w:cs="Arial"/>
            <w:sz w:val="24"/>
            <w:szCs w:val="24"/>
          </w:rPr>
          <w:fldChar w:fldCharType="begin"/>
        </w:r>
        <w:r w:rsidRPr="00F7192F">
          <w:rPr>
            <w:rFonts w:ascii="Arial" w:hAnsi="Arial" w:cs="Arial"/>
          </w:rPr>
          <w:instrText>NUMPAGES</w:instrText>
        </w:r>
        <w:r w:rsidRPr="00F7192F">
          <w:rPr>
            <w:rFonts w:ascii="Arial" w:hAnsi="Arial" w:cs="Arial"/>
            <w:sz w:val="24"/>
            <w:szCs w:val="24"/>
          </w:rPr>
          <w:fldChar w:fldCharType="separate"/>
        </w:r>
        <w:r w:rsidR="009C1A9A">
          <w:rPr>
            <w:rFonts w:ascii="Arial" w:hAnsi="Arial" w:cs="Arial"/>
            <w:noProof/>
          </w:rPr>
          <w:t>2</w:t>
        </w:r>
        <w:r w:rsidRPr="00F7192F">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BCD" w:rsidRDefault="00CE6BCD" w:rsidP="00D440D0">
      <w:pPr>
        <w:spacing w:after="0" w:line="240" w:lineRule="auto"/>
      </w:pPr>
      <w:r>
        <w:separator/>
      </w:r>
    </w:p>
  </w:footnote>
  <w:footnote w:type="continuationSeparator" w:id="0">
    <w:p w:rsidR="00CE6BCD" w:rsidRDefault="00CE6BCD" w:rsidP="00D44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2411"/>
      <w:gridCol w:w="2972"/>
    </w:tblGrid>
    <w:tr w:rsidR="0060421E" w:rsidRPr="00EB390F" w:rsidTr="0060421E">
      <w:trPr>
        <w:trHeight w:val="551"/>
      </w:trPr>
      <w:tc>
        <w:tcPr>
          <w:tcW w:w="4251" w:type="dxa"/>
        </w:tcPr>
        <w:p w:rsidR="0060421E" w:rsidRDefault="0060421E" w:rsidP="0060421E">
          <w:pPr>
            <w:rPr>
              <w:rFonts w:ascii="Arial" w:hAnsi="Arial" w:cs="Arial"/>
              <w:b/>
              <w:color w:val="808080" w:themeColor="background1" w:themeShade="80"/>
              <w:sz w:val="32"/>
              <w:szCs w:val="32"/>
            </w:rPr>
          </w:pPr>
          <w:r w:rsidRPr="00F7192F">
            <w:rPr>
              <w:noProof/>
              <w:sz w:val="32"/>
              <w:szCs w:val="32"/>
              <w:lang w:val="en-US"/>
            </w:rPr>
            <w:drawing>
              <wp:anchor distT="0" distB="0" distL="114300" distR="114300" simplePos="0" relativeHeight="251658240" behindDoc="1" locked="0" layoutInCell="1" allowOverlap="1" wp14:anchorId="00F6E143" wp14:editId="1A2C7F04">
                <wp:simplePos x="0" y="0"/>
                <wp:positionH relativeFrom="column">
                  <wp:posOffset>-64937</wp:posOffset>
                </wp:positionH>
                <wp:positionV relativeFrom="paragraph">
                  <wp:posOffset>0</wp:posOffset>
                </wp:positionV>
                <wp:extent cx="2199600" cy="392400"/>
                <wp:effectExtent l="0" t="0" r="0" b="8255"/>
                <wp:wrapTight wrapText="right">
                  <wp:wrapPolygon edited="0">
                    <wp:start x="0" y="0"/>
                    <wp:lineTo x="0" y="21005"/>
                    <wp:lineTo x="21332" y="21005"/>
                    <wp:lineTo x="213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2199600" cy="392400"/>
                        </a:xfrm>
                        <a:prstGeom prst="rect">
                          <a:avLst/>
                        </a:prstGeom>
                      </pic:spPr>
                    </pic:pic>
                  </a:graphicData>
                </a:graphic>
                <wp14:sizeRelH relativeFrom="margin">
                  <wp14:pctWidth>0</wp14:pctWidth>
                </wp14:sizeRelH>
                <wp14:sizeRelV relativeFrom="margin">
                  <wp14:pctHeight>0</wp14:pctHeight>
                </wp14:sizeRelV>
              </wp:anchor>
            </w:drawing>
          </w:r>
        </w:p>
      </w:tc>
      <w:tc>
        <w:tcPr>
          <w:tcW w:w="2411" w:type="dxa"/>
        </w:tcPr>
        <w:p w:rsidR="0060421E" w:rsidRDefault="0060421E" w:rsidP="0060421E">
          <w:pPr>
            <w:rPr>
              <w:rFonts w:ascii="Arial" w:hAnsi="Arial" w:cs="Arial"/>
              <w:b/>
              <w:color w:val="808080" w:themeColor="background1" w:themeShade="80"/>
              <w:sz w:val="32"/>
              <w:szCs w:val="32"/>
            </w:rPr>
          </w:pPr>
        </w:p>
      </w:tc>
      <w:tc>
        <w:tcPr>
          <w:tcW w:w="2972" w:type="dxa"/>
          <w:vAlign w:val="center"/>
        </w:tcPr>
        <w:p w:rsidR="0060421E" w:rsidRPr="00EB390F" w:rsidRDefault="00EB390F" w:rsidP="0060421E">
          <w:pPr>
            <w:jc w:val="center"/>
            <w:rPr>
              <w:rFonts w:ascii="Arial" w:hAnsi="Arial" w:cs="Arial"/>
              <w:b/>
              <w:color w:val="808080" w:themeColor="background1" w:themeShade="80"/>
              <w:sz w:val="32"/>
              <w:szCs w:val="32"/>
              <w:lang w:val="en-US"/>
            </w:rPr>
          </w:pPr>
          <w:r w:rsidRPr="00EB390F">
            <w:rPr>
              <w:rFonts w:ascii="Arial" w:hAnsi="Arial" w:cs="Arial"/>
              <w:b/>
              <w:color w:val="808080" w:themeColor="background1" w:themeShade="80"/>
              <w:sz w:val="32"/>
              <w:szCs w:val="32"/>
              <w:lang w:val="en-US"/>
            </w:rPr>
            <w:t>press release</w:t>
          </w:r>
        </w:p>
      </w:tc>
    </w:tr>
  </w:tbl>
  <w:p w:rsidR="00D440D0" w:rsidRPr="00F7192F" w:rsidRDefault="00F7192F" w:rsidP="0060421E">
    <w:pPr>
      <w:rPr>
        <w:sz w:val="32"/>
        <w:szCs w:val="32"/>
      </w:rPr>
    </w:pPr>
    <w:r w:rsidRPr="00F7192F">
      <w:rPr>
        <w:rFonts w:ascii="Arial" w:hAnsi="Arial" w:cs="Arial"/>
        <w:b/>
        <w:color w:val="808080" w:themeColor="background1" w:themeShade="80"/>
        <w:sz w:val="32"/>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attachedTemplate r:id="rId1"/>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BCD"/>
    <w:rsid w:val="00004A46"/>
    <w:rsid w:val="000266B2"/>
    <w:rsid w:val="00091DD2"/>
    <w:rsid w:val="00095283"/>
    <w:rsid w:val="00095DC6"/>
    <w:rsid w:val="000F538A"/>
    <w:rsid w:val="00142C28"/>
    <w:rsid w:val="00147773"/>
    <w:rsid w:val="0015034A"/>
    <w:rsid w:val="0022667D"/>
    <w:rsid w:val="002367D4"/>
    <w:rsid w:val="002757A4"/>
    <w:rsid w:val="00387E5E"/>
    <w:rsid w:val="004931C2"/>
    <w:rsid w:val="00544E63"/>
    <w:rsid w:val="005C3F1A"/>
    <w:rsid w:val="0060421E"/>
    <w:rsid w:val="00632047"/>
    <w:rsid w:val="00643EA5"/>
    <w:rsid w:val="00723175"/>
    <w:rsid w:val="00754BC8"/>
    <w:rsid w:val="007E025E"/>
    <w:rsid w:val="007E3BFB"/>
    <w:rsid w:val="00807D8C"/>
    <w:rsid w:val="0082177A"/>
    <w:rsid w:val="00894F2B"/>
    <w:rsid w:val="008A5E7C"/>
    <w:rsid w:val="008C5401"/>
    <w:rsid w:val="008E2428"/>
    <w:rsid w:val="00940B1E"/>
    <w:rsid w:val="009C1A9A"/>
    <w:rsid w:val="00A121A5"/>
    <w:rsid w:val="00A92BA8"/>
    <w:rsid w:val="00AC0D4C"/>
    <w:rsid w:val="00B17C1E"/>
    <w:rsid w:val="00B5038F"/>
    <w:rsid w:val="00B66528"/>
    <w:rsid w:val="00BE15D7"/>
    <w:rsid w:val="00BE6815"/>
    <w:rsid w:val="00C212DD"/>
    <w:rsid w:val="00C7568A"/>
    <w:rsid w:val="00CE6BCD"/>
    <w:rsid w:val="00D15389"/>
    <w:rsid w:val="00D440D0"/>
    <w:rsid w:val="00D45D8E"/>
    <w:rsid w:val="00D66B46"/>
    <w:rsid w:val="00D91986"/>
    <w:rsid w:val="00DD183D"/>
    <w:rsid w:val="00DD32F7"/>
    <w:rsid w:val="00DE2085"/>
    <w:rsid w:val="00E109CD"/>
    <w:rsid w:val="00E53C00"/>
    <w:rsid w:val="00EB390F"/>
    <w:rsid w:val="00ED7405"/>
    <w:rsid w:val="00F7192F"/>
    <w:rsid w:val="00F96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83C37E"/>
  <w15:chartTrackingRefBased/>
  <w15:docId w15:val="{4FB9DF1B-2CA6-403C-B9A3-7BEA9E72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customStyle="1" w:styleId="Grundtext">
    <w:name w:val="Grundtext"/>
    <w:basedOn w:val="Standard"/>
    <w:link w:val="GrundtextZchn"/>
    <w:qFormat/>
    <w:rsid w:val="00632047"/>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632047"/>
    <w:rPr>
      <w:color w:val="7030A0"/>
      <w:u w:val="single"/>
    </w:rPr>
  </w:style>
  <w:style w:type="paragraph" w:customStyle="1" w:styleId="GrundtextLead">
    <w:name w:val="Grundtext Lead"/>
    <w:basedOn w:val="Grundtext"/>
    <w:qFormat/>
    <w:rsid w:val="00632047"/>
    <w:pPr>
      <w:tabs>
        <w:tab w:val="left" w:pos="2835"/>
      </w:tabs>
      <w:spacing w:line="360" w:lineRule="auto"/>
    </w:pPr>
    <w:rPr>
      <w:b/>
    </w:rPr>
  </w:style>
  <w:style w:type="paragraph" w:customStyle="1" w:styleId="GrundtextKursiv">
    <w:name w:val="Grundtext Kursiv"/>
    <w:basedOn w:val="Grundtext"/>
    <w:qFormat/>
    <w:rsid w:val="00632047"/>
    <w:rPr>
      <w:i/>
    </w:rPr>
  </w:style>
  <w:style w:type="paragraph" w:customStyle="1" w:styleId="GrundtextHyperlink">
    <w:name w:val="Grundtext Hyperlink"/>
    <w:basedOn w:val="Grundtext"/>
    <w:link w:val="GrundtextHyperlinkZchn"/>
    <w:qFormat/>
    <w:rsid w:val="00632047"/>
    <w:rPr>
      <w:i/>
      <w:color w:val="7030A0"/>
      <w:u w:val="single"/>
    </w:rPr>
  </w:style>
  <w:style w:type="character" w:customStyle="1" w:styleId="GrundtextZchn">
    <w:name w:val="Grundtext Zchn"/>
    <w:basedOn w:val="Absatz-Standardschriftart"/>
    <w:link w:val="Grundtext"/>
    <w:rsid w:val="00632047"/>
    <w:rPr>
      <w:rFonts w:ascii="Arial" w:hAnsi="Arial" w:cs="Arial"/>
      <w:sz w:val="20"/>
      <w:szCs w:val="20"/>
      <w:lang w:val="de-CH"/>
    </w:rPr>
  </w:style>
  <w:style w:type="character" w:customStyle="1" w:styleId="GrundtextHyperlinkZchn">
    <w:name w:val="Grundtext Hyperlink Zchn"/>
    <w:basedOn w:val="GrundtextZchn"/>
    <w:link w:val="GrundtextHyperlink"/>
    <w:rsid w:val="00632047"/>
    <w:rPr>
      <w:rFonts w:ascii="Arial" w:hAnsi="Arial" w:cs="Arial"/>
      <w:i/>
      <w:color w:val="7030A0"/>
      <w:sz w:val="20"/>
      <w:szCs w:val="20"/>
      <w:u w:val="single"/>
      <w:lang w:val="de-CH"/>
    </w:rPr>
  </w:style>
  <w:style w:type="paragraph" w:customStyle="1" w:styleId="rtejustify">
    <w:name w:val="rtejustify"/>
    <w:basedOn w:val="Standard"/>
    <w:rsid w:val="00A92BA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StandardWeb">
    <w:name w:val="Normal (Web)"/>
    <w:basedOn w:val="Standard"/>
    <w:uiPriority w:val="99"/>
    <w:unhideWhenUsed/>
    <w:rsid w:val="00A92BA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ett">
    <w:name w:val="Strong"/>
    <w:basedOn w:val="Absatz-Standardschriftart"/>
    <w:uiPriority w:val="22"/>
    <w:qFormat/>
    <w:rsid w:val="00A92BA8"/>
    <w:rPr>
      <w:b/>
      <w:bCs/>
    </w:rPr>
  </w:style>
  <w:style w:type="paragraph" w:customStyle="1" w:styleId="Default">
    <w:name w:val="Default"/>
    <w:rsid w:val="00A92BA8"/>
    <w:pPr>
      <w:autoSpaceDE w:val="0"/>
      <w:autoSpaceDN w:val="0"/>
      <w:adjustRightInd w:val="0"/>
      <w:spacing w:after="0" w:line="240" w:lineRule="auto"/>
    </w:pPr>
    <w:rPr>
      <w:rFonts w:ascii="Arial" w:hAnsi="Arial" w:cs="Arial"/>
      <w:color w:val="000000"/>
      <w:sz w:val="24"/>
      <w:szCs w:val="24"/>
      <w:lang w:val="en-US"/>
    </w:rPr>
  </w:style>
  <w:style w:type="character" w:customStyle="1" w:styleId="apple-converted-space">
    <w:name w:val="apple-converted-space"/>
    <w:basedOn w:val="Absatz-Standardschriftart"/>
    <w:rsid w:val="00723175"/>
    <w:rPr>
      <w:rFonts w:cs="Times New Roman"/>
    </w:rPr>
  </w:style>
  <w:style w:type="character" w:customStyle="1" w:styleId="subjectemea">
    <w:name w:val="subjectemea"/>
    <w:basedOn w:val="Absatz-Standardschriftart"/>
    <w:rsid w:val="00723175"/>
    <w:rPr>
      <w:rFonts w:cs="Times New Roman"/>
    </w:rPr>
  </w:style>
  <w:style w:type="character" w:customStyle="1" w:styleId="Bodytext">
    <w:name w:val="Body text_"/>
    <w:basedOn w:val="Absatz-Standardschriftart"/>
    <w:link w:val="BodyText4"/>
    <w:locked/>
    <w:rsid w:val="00894F2B"/>
    <w:rPr>
      <w:rFonts w:ascii="Arial" w:eastAsia="Times New Roman" w:hAnsi="Arial" w:cs="Arial"/>
      <w:sz w:val="17"/>
      <w:szCs w:val="17"/>
      <w:shd w:val="clear" w:color="auto" w:fill="FFFFFF"/>
    </w:rPr>
  </w:style>
  <w:style w:type="paragraph" w:customStyle="1" w:styleId="BodyText4">
    <w:name w:val="Body Text4"/>
    <w:basedOn w:val="Standard"/>
    <w:link w:val="Bodytext"/>
    <w:rsid w:val="00894F2B"/>
    <w:pPr>
      <w:widowControl w:val="0"/>
      <w:shd w:val="clear" w:color="auto" w:fill="FFFFFF"/>
      <w:spacing w:after="540" w:line="278" w:lineRule="exact"/>
    </w:pPr>
    <w:rPr>
      <w:rFonts w:ascii="Arial" w:eastAsia="Times New Roman" w:hAnsi="Arial" w:cs="Arial"/>
      <w:sz w:val="17"/>
      <w:szCs w:val="17"/>
    </w:rPr>
  </w:style>
  <w:style w:type="character" w:customStyle="1" w:styleId="Heading1">
    <w:name w:val="Heading #1"/>
    <w:basedOn w:val="Absatz-Standardschriftart"/>
    <w:rsid w:val="00894F2B"/>
    <w:rPr>
      <w:rFonts w:ascii="Arial" w:eastAsia="Times New Roman" w:hAnsi="Arial" w:cs="Arial"/>
      <w:color w:val="000000"/>
      <w:spacing w:val="0"/>
      <w:w w:val="100"/>
      <w:position w:val="0"/>
      <w:sz w:val="17"/>
      <w:szCs w:val="17"/>
      <w:u w:val="single"/>
      <w:lang w:val="en-US" w:eastAsia="x-none"/>
    </w:rPr>
  </w:style>
  <w:style w:type="paragraph" w:styleId="Sprechblasentext">
    <w:name w:val="Balloon Text"/>
    <w:basedOn w:val="Standard"/>
    <w:link w:val="SprechblasentextZchn"/>
    <w:uiPriority w:val="99"/>
    <w:semiHidden/>
    <w:unhideWhenUsed/>
    <w:rsid w:val="00E109C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09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55725">
      <w:bodyDiv w:val="1"/>
      <w:marLeft w:val="0"/>
      <w:marRight w:val="0"/>
      <w:marTop w:val="0"/>
      <w:marBottom w:val="0"/>
      <w:divBdr>
        <w:top w:val="none" w:sz="0" w:space="0" w:color="auto"/>
        <w:left w:val="none" w:sz="0" w:space="0" w:color="auto"/>
        <w:bottom w:val="none" w:sz="0" w:space="0" w:color="auto"/>
        <w:right w:val="none" w:sz="0" w:space="0" w:color="auto"/>
      </w:divBdr>
    </w:div>
    <w:div w:id="896283089">
      <w:bodyDiv w:val="1"/>
      <w:marLeft w:val="0"/>
      <w:marRight w:val="0"/>
      <w:marTop w:val="0"/>
      <w:marBottom w:val="0"/>
      <w:divBdr>
        <w:top w:val="none" w:sz="0" w:space="0" w:color="auto"/>
        <w:left w:val="none" w:sz="0" w:space="0" w:color="auto"/>
        <w:bottom w:val="none" w:sz="0" w:space="0" w:color="auto"/>
        <w:right w:val="none" w:sz="0" w:space="0" w:color="auto"/>
      </w:divBdr>
    </w:div>
    <w:div w:id="1064790166">
      <w:bodyDiv w:val="1"/>
      <w:marLeft w:val="0"/>
      <w:marRight w:val="0"/>
      <w:marTop w:val="0"/>
      <w:marBottom w:val="0"/>
      <w:divBdr>
        <w:top w:val="none" w:sz="0" w:space="0" w:color="auto"/>
        <w:left w:val="none" w:sz="0" w:space="0" w:color="auto"/>
        <w:bottom w:val="none" w:sz="0" w:space="0" w:color="auto"/>
        <w:right w:val="none" w:sz="0" w:space="0" w:color="auto"/>
      </w:divBdr>
    </w:div>
    <w:div w:id="1990280322">
      <w:bodyDiv w:val="1"/>
      <w:marLeft w:val="0"/>
      <w:marRight w:val="0"/>
      <w:marTop w:val="0"/>
      <w:marBottom w:val="0"/>
      <w:divBdr>
        <w:top w:val="none" w:sz="0" w:space="0" w:color="auto"/>
        <w:left w:val="none" w:sz="0" w:space="0" w:color="auto"/>
        <w:bottom w:val="none" w:sz="0" w:space="0" w:color="auto"/>
        <w:right w:val="none" w:sz="0" w:space="0" w:color="auto"/>
      </w:divBdr>
    </w:div>
    <w:div w:id="211323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lphatrains.e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rnhard.holzer@alphatrains.eu"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mmermannh\AppData\Roaming\Microsoft\Templates\PressRealea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BFD19088F46749884D67179249912"/>
        <w:category>
          <w:name w:val="Allgemein"/>
          <w:gallery w:val="placeholder"/>
        </w:category>
        <w:types>
          <w:type w:val="bbPlcHdr"/>
        </w:types>
        <w:behaviors>
          <w:behavior w:val="content"/>
        </w:behaviors>
        <w:guid w:val="{A5841C59-E253-4B3B-89EF-A4D1BD8664E3}"/>
      </w:docPartPr>
      <w:docPartBody>
        <w:p w:rsidR="00F469FA" w:rsidRDefault="00F469FA">
          <w:pPr>
            <w:pStyle w:val="453BFD19088F46749884D67179249912"/>
          </w:pPr>
          <w:r w:rsidRPr="00C63396">
            <w:rPr>
              <w:rStyle w:val="Platzhaltertext"/>
            </w:rPr>
            <w:t>Klicken Sie hier, um Text einzugeben.</w:t>
          </w:r>
        </w:p>
      </w:docPartBody>
    </w:docPart>
    <w:docPart>
      <w:docPartPr>
        <w:name w:val="95B9675F7E92454887B683CCC3DAE506"/>
        <w:category>
          <w:name w:val="Allgemein"/>
          <w:gallery w:val="placeholder"/>
        </w:category>
        <w:types>
          <w:type w:val="bbPlcHdr"/>
        </w:types>
        <w:behaviors>
          <w:behavior w:val="content"/>
        </w:behaviors>
        <w:guid w:val="{7453A4D1-87B4-40E1-A00F-ACBDDB3402CC}"/>
      </w:docPartPr>
      <w:docPartBody>
        <w:p w:rsidR="00F469FA" w:rsidRDefault="00F469FA">
          <w:pPr>
            <w:pStyle w:val="95B9675F7E92454887B683CCC3DAE506"/>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FA"/>
    <w:rsid w:val="00F46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0F8E485442746E2ADE576996E9E88FF">
    <w:name w:val="40F8E485442746E2ADE576996E9E88FF"/>
  </w:style>
  <w:style w:type="paragraph" w:customStyle="1" w:styleId="453BFD19088F46749884D67179249912">
    <w:name w:val="453BFD19088F46749884D67179249912"/>
  </w:style>
  <w:style w:type="paragraph" w:customStyle="1" w:styleId="95B9675F7E92454887B683CCC3DAE506">
    <w:name w:val="95B9675F7E92454887B683CCC3DAE5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PressRealease</Template>
  <TotalTime>0</TotalTime>
  <Pages>2</Pages>
  <Words>528</Words>
  <Characters>3010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Zimmermann</dc:creator>
  <cp:keywords/>
  <dc:description/>
  <cp:lastModifiedBy>Heike Zimmermann</cp:lastModifiedBy>
  <cp:revision>29</cp:revision>
  <cp:lastPrinted>2017-03-03T10:48:00Z</cp:lastPrinted>
  <dcterms:created xsi:type="dcterms:W3CDTF">2017-02-27T13:03:00Z</dcterms:created>
  <dcterms:modified xsi:type="dcterms:W3CDTF">2017-03-03T10:54:00Z</dcterms:modified>
</cp:coreProperties>
</file>