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vertAnchor="text" w:horzAnchor="margin" w:tblpXSpec="right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9"/>
        <w:gridCol w:w="2703"/>
      </w:tblGrid>
      <w:tr w:rsidR="0060421E" w:rsidRPr="009A11B7" w14:paraId="57766F17" w14:textId="77777777" w:rsidTr="00EB390F">
        <w:trPr>
          <w:trHeight w:val="266"/>
        </w:trPr>
        <w:tc>
          <w:tcPr>
            <w:tcW w:w="1418" w:type="dxa"/>
            <w:vAlign w:val="bottom"/>
          </w:tcPr>
          <w:p w14:paraId="2F2ED3FD" w14:textId="77777777" w:rsidR="0060421E" w:rsidRPr="009A11B7" w:rsidRDefault="00EB390F" w:rsidP="0060421E">
            <w:pPr>
              <w:pStyle w:val="TitelinTabelle"/>
              <w:framePr w:hSpace="0" w:wrap="auto" w:vAnchor="margin" w:hAnchor="text" w:xAlign="left" w:yAlign="inline"/>
              <w:rPr>
                <w:rFonts w:cs="Arial"/>
                <w:position w:val="3"/>
                <w:lang w:val="en-GB"/>
              </w:rPr>
            </w:pPr>
            <w:r w:rsidRPr="009A11B7">
              <w:rPr>
                <w:rFonts w:cs="Arial"/>
                <w:position w:val="3"/>
                <w:lang w:val="en-GB"/>
              </w:rPr>
              <w:t xml:space="preserve">Not to be released before </w:t>
            </w:r>
          </w:p>
        </w:tc>
        <w:tc>
          <w:tcPr>
            <w:tcW w:w="159" w:type="dxa"/>
          </w:tcPr>
          <w:p w14:paraId="32876701" w14:textId="77777777" w:rsidR="0060421E" w:rsidRPr="009A11B7" w:rsidRDefault="0060421E" w:rsidP="006042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lang w:val="en-GB"/>
            </w:rPr>
            <w:id w:val="2050412665"/>
            <w:placeholder>
              <w:docPart w:val="10BF7B5CCA29403BAB59BCEE9A302178"/>
            </w:placeholder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703" w:type="dxa"/>
                <w:vAlign w:val="bottom"/>
              </w:tcPr>
              <w:p w14:paraId="0F875FE4" w14:textId="77777777" w:rsidR="0060421E" w:rsidRPr="009A11B7" w:rsidRDefault="00EB390F" w:rsidP="00EB390F">
                <w:pPr>
                  <w:pStyle w:val="TextinTabelle"/>
                  <w:rPr>
                    <w:rFonts w:cs="Arial"/>
                    <w:lang w:val="en-GB"/>
                  </w:rPr>
                </w:pPr>
                <w:r w:rsidRPr="009A11B7">
                  <w:rPr>
                    <w:rFonts w:cs="Arial"/>
                    <w:lang w:val="en-GB"/>
                  </w:rPr>
                  <w:t>/</w:t>
                </w:r>
              </w:p>
            </w:tc>
          </w:sdtContent>
        </w:sdt>
      </w:tr>
      <w:tr w:rsidR="0060421E" w:rsidRPr="009A11B7" w14:paraId="0D7DCD26" w14:textId="77777777" w:rsidTr="00EB390F">
        <w:trPr>
          <w:trHeight w:val="266"/>
        </w:trPr>
        <w:tc>
          <w:tcPr>
            <w:tcW w:w="1418" w:type="dxa"/>
            <w:vAlign w:val="bottom"/>
          </w:tcPr>
          <w:p w14:paraId="7590A735" w14:textId="77777777" w:rsidR="0060421E" w:rsidRPr="009A11B7" w:rsidRDefault="00EB390F" w:rsidP="0060421E">
            <w:pPr>
              <w:pStyle w:val="TitelinTabelle"/>
              <w:framePr w:hSpace="0" w:wrap="auto" w:vAnchor="margin" w:hAnchor="text" w:xAlign="left" w:yAlign="inline"/>
              <w:rPr>
                <w:rFonts w:cs="Arial"/>
                <w:position w:val="3"/>
                <w:lang w:val="en-GB"/>
              </w:rPr>
            </w:pPr>
            <w:r w:rsidRPr="009A11B7">
              <w:rPr>
                <w:rFonts w:cs="Arial"/>
                <w:position w:val="3"/>
                <w:lang w:val="en-GB"/>
              </w:rPr>
              <w:t>DOCUMENT</w:t>
            </w:r>
          </w:p>
        </w:tc>
        <w:tc>
          <w:tcPr>
            <w:tcW w:w="159" w:type="dxa"/>
          </w:tcPr>
          <w:p w14:paraId="496BA4FF" w14:textId="77777777" w:rsidR="0060421E" w:rsidRPr="009A11B7" w:rsidRDefault="0060421E" w:rsidP="006042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lang w:val="en-GB"/>
            </w:rPr>
            <w:id w:val="265278747"/>
            <w:placeholder>
              <w:docPart w:val="3AA3A22CBFE2483B9863D9F3F87A12D0"/>
            </w:placeholder>
          </w:sdtPr>
          <w:sdtEndPr/>
          <w:sdtContent>
            <w:tc>
              <w:tcPr>
                <w:tcW w:w="2703" w:type="dxa"/>
                <w:vAlign w:val="bottom"/>
              </w:tcPr>
              <w:p w14:paraId="41A5B782" w14:textId="19CB2EA4" w:rsidR="0060421E" w:rsidRPr="009A11B7" w:rsidRDefault="00B229E0" w:rsidP="0060421E">
                <w:pPr>
                  <w:pStyle w:val="TextinTabelle"/>
                  <w:rPr>
                    <w:rFonts w:cs="Arial"/>
                    <w:lang w:val="en-GB"/>
                  </w:rPr>
                </w:pPr>
                <w:r>
                  <w:rPr>
                    <w:rFonts w:cs="Arial"/>
                    <w:lang w:val="en-GB"/>
                  </w:rPr>
                  <w:t>1 page</w:t>
                </w:r>
              </w:p>
            </w:tc>
          </w:sdtContent>
        </w:sdt>
      </w:tr>
      <w:tr w:rsidR="0060421E" w:rsidRPr="009A11B7" w14:paraId="62E1342F" w14:textId="77777777" w:rsidTr="00EB390F">
        <w:trPr>
          <w:trHeight w:val="266"/>
        </w:trPr>
        <w:tc>
          <w:tcPr>
            <w:tcW w:w="1418" w:type="dxa"/>
            <w:vAlign w:val="bottom"/>
          </w:tcPr>
          <w:p w14:paraId="2E33D2E5" w14:textId="77777777" w:rsidR="0060421E" w:rsidRPr="009A11B7" w:rsidRDefault="00EB390F" w:rsidP="0060421E">
            <w:pPr>
              <w:pStyle w:val="TitelinTabelle"/>
              <w:framePr w:hSpace="0" w:wrap="auto" w:vAnchor="margin" w:hAnchor="text" w:xAlign="left" w:yAlign="inline"/>
              <w:rPr>
                <w:rFonts w:cs="Arial"/>
                <w:position w:val="3"/>
                <w:lang w:val="en-GB"/>
              </w:rPr>
            </w:pPr>
            <w:r w:rsidRPr="009A11B7">
              <w:rPr>
                <w:rFonts w:cs="Arial"/>
                <w:position w:val="3"/>
                <w:lang w:val="en-GB"/>
              </w:rPr>
              <w:t>Attachments</w:t>
            </w:r>
          </w:p>
        </w:tc>
        <w:tc>
          <w:tcPr>
            <w:tcW w:w="159" w:type="dxa"/>
          </w:tcPr>
          <w:p w14:paraId="152E557D" w14:textId="77777777" w:rsidR="0060421E" w:rsidRPr="009A11B7" w:rsidRDefault="0060421E" w:rsidP="006042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lang w:val="en-GB"/>
            </w:rPr>
            <w:id w:val="1614553760"/>
            <w:placeholder>
              <w:docPart w:val="F93CAF230C4F45DBA4E139D4B749C596"/>
            </w:placeholder>
          </w:sdtPr>
          <w:sdtEndPr/>
          <w:sdtContent>
            <w:tc>
              <w:tcPr>
                <w:tcW w:w="2703" w:type="dxa"/>
                <w:vAlign w:val="bottom"/>
              </w:tcPr>
              <w:p w14:paraId="2D925C07" w14:textId="14308D4B" w:rsidR="0060421E" w:rsidRPr="009A11B7" w:rsidRDefault="00B229E0" w:rsidP="0060421E">
                <w:pPr>
                  <w:pStyle w:val="TextinTabelle"/>
                  <w:rPr>
                    <w:rFonts w:cs="Arial"/>
                    <w:lang w:val="en-GB"/>
                  </w:rPr>
                </w:pPr>
                <w:r>
                  <w:rPr>
                    <w:rFonts w:cs="Arial"/>
                    <w:lang w:val="en-GB"/>
                  </w:rPr>
                  <w:t>/</w:t>
                </w:r>
              </w:p>
            </w:tc>
          </w:sdtContent>
        </w:sdt>
      </w:tr>
    </w:tbl>
    <w:p w14:paraId="749BDF64" w14:textId="77777777" w:rsidR="00D440D0" w:rsidRPr="009A11B7" w:rsidRDefault="00D440D0">
      <w:pPr>
        <w:rPr>
          <w:rFonts w:ascii="Arial" w:hAnsi="Arial" w:cs="Arial"/>
          <w:lang w:val="en-GB"/>
        </w:rPr>
      </w:pPr>
    </w:p>
    <w:p w14:paraId="1AD5E3E2" w14:textId="77777777" w:rsidR="00F7192F" w:rsidRPr="009A11B7" w:rsidRDefault="00F7192F" w:rsidP="00F7192F">
      <w:pPr>
        <w:rPr>
          <w:rFonts w:ascii="Arial" w:hAnsi="Arial" w:cs="Arial"/>
          <w:b/>
          <w:sz w:val="24"/>
          <w:szCs w:val="24"/>
          <w:lang w:val="en-GB"/>
        </w:rPr>
      </w:pPr>
    </w:p>
    <w:p w14:paraId="1A9425F4" w14:textId="77777777" w:rsidR="00F7192F" w:rsidRPr="009A11B7" w:rsidRDefault="00F7192F" w:rsidP="00F7192F">
      <w:pPr>
        <w:rPr>
          <w:rFonts w:ascii="Arial" w:hAnsi="Arial" w:cs="Arial"/>
          <w:b/>
          <w:sz w:val="24"/>
          <w:szCs w:val="24"/>
          <w:lang w:val="en-GB"/>
        </w:rPr>
      </w:pPr>
    </w:p>
    <w:p w14:paraId="4080B4BE" w14:textId="77777777" w:rsidR="00F7192F" w:rsidRPr="009A11B7" w:rsidRDefault="00F7192F">
      <w:pPr>
        <w:rPr>
          <w:rFonts w:ascii="Arial" w:hAnsi="Arial" w:cs="Arial"/>
          <w:lang w:val="en-GB"/>
        </w:rPr>
      </w:pPr>
    </w:p>
    <w:p w14:paraId="24A2B238" w14:textId="77777777" w:rsidR="00F7192F" w:rsidRPr="009A11B7" w:rsidRDefault="00F7192F">
      <w:pPr>
        <w:rPr>
          <w:rFonts w:ascii="Arial" w:hAnsi="Arial" w:cs="Arial"/>
          <w:lang w:val="en-GB"/>
        </w:rPr>
      </w:pPr>
    </w:p>
    <w:p w14:paraId="109BD5FA" w14:textId="411B4861" w:rsidR="00A121A5" w:rsidRPr="009A11B7" w:rsidRDefault="00E779A3" w:rsidP="00A121A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Luxemb</w:t>
      </w:r>
      <w:r w:rsidR="00760567">
        <w:rPr>
          <w:rFonts w:ascii="Arial" w:hAnsi="Arial" w:cs="Arial"/>
          <w:lang w:val="en-GB"/>
        </w:rPr>
        <w:t>ou</w:t>
      </w:r>
      <w:r>
        <w:rPr>
          <w:rFonts w:ascii="Arial" w:hAnsi="Arial" w:cs="Arial"/>
          <w:lang w:val="en-GB"/>
        </w:rPr>
        <w:t>rg/</w:t>
      </w:r>
      <w:r w:rsidR="00A121A5" w:rsidRPr="009A11B7">
        <w:rPr>
          <w:rFonts w:ascii="Arial" w:hAnsi="Arial" w:cs="Arial"/>
          <w:lang w:val="en-GB"/>
        </w:rPr>
        <w:t xml:space="preserve">Cologne, </w:t>
      </w:r>
      <w:r w:rsidR="00B229E0">
        <w:rPr>
          <w:rFonts w:ascii="Arial" w:hAnsi="Arial" w:cs="Arial"/>
          <w:lang w:val="en-GB"/>
        </w:rPr>
        <w:t>2</w:t>
      </w:r>
      <w:r w:rsidR="00A121A5" w:rsidRPr="009A11B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March</w:t>
      </w:r>
      <w:r w:rsidR="00A121A5" w:rsidRPr="009A11B7">
        <w:rPr>
          <w:rFonts w:ascii="Arial" w:hAnsi="Arial" w:cs="Arial"/>
          <w:lang w:val="en-GB"/>
        </w:rPr>
        <w:t xml:space="preserve"> 20</w:t>
      </w:r>
      <w:r w:rsidR="008B4A2C" w:rsidRPr="009A11B7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3</w:t>
      </w:r>
    </w:p>
    <w:p w14:paraId="456CA42C" w14:textId="68A5D7BF" w:rsidR="00A121A5" w:rsidRPr="009A11B7" w:rsidRDefault="00A121A5" w:rsidP="00A121A5">
      <w:pPr>
        <w:rPr>
          <w:rFonts w:ascii="Arial" w:hAnsi="Arial" w:cs="Arial"/>
          <w:lang w:val="en-GB"/>
        </w:rPr>
      </w:pPr>
    </w:p>
    <w:p w14:paraId="3D44957F" w14:textId="5EEE0A92" w:rsidR="00B82C8E" w:rsidRPr="00E779A3" w:rsidRDefault="00B82C8E" w:rsidP="00A121A5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E779A3">
        <w:rPr>
          <w:rFonts w:ascii="Arial" w:hAnsi="Arial" w:cs="Arial"/>
          <w:b/>
          <w:bCs/>
          <w:sz w:val="24"/>
          <w:szCs w:val="24"/>
          <w:lang w:val="en-GB"/>
        </w:rPr>
        <w:t xml:space="preserve">Alpha Trains CFO Hermann Schlösser </w:t>
      </w:r>
      <w:r w:rsidR="009A11B7" w:rsidRPr="00E779A3">
        <w:rPr>
          <w:rFonts w:ascii="Arial" w:hAnsi="Arial" w:cs="Arial"/>
          <w:b/>
          <w:bCs/>
          <w:sz w:val="24"/>
          <w:szCs w:val="24"/>
          <w:lang w:val="en-GB"/>
        </w:rPr>
        <w:t>resign</w:t>
      </w:r>
      <w:r w:rsidR="006C1340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="009A11B7" w:rsidRPr="00E779A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70F04C41" w14:textId="4FE6B5AA" w:rsidR="00856554" w:rsidRDefault="00DB6E7C" w:rsidP="00856554">
      <w:pPr>
        <w:pStyle w:val="Grundtext"/>
        <w:rPr>
          <w:sz w:val="22"/>
          <w:szCs w:val="22"/>
          <w:lang w:val="en-GB"/>
        </w:rPr>
      </w:pPr>
      <w:r w:rsidRPr="00DB6E7C">
        <w:rPr>
          <w:sz w:val="22"/>
          <w:szCs w:val="22"/>
          <w:lang w:val="en-GB"/>
        </w:rPr>
        <w:t>Alpha Trains announces the resignation of its Chief Financial Officer, Hermann Schlösser</w:t>
      </w:r>
      <w:r w:rsidR="006E4742">
        <w:rPr>
          <w:sz w:val="22"/>
          <w:szCs w:val="22"/>
          <w:lang w:val="en-GB"/>
        </w:rPr>
        <w:t xml:space="preserve"> </w:t>
      </w:r>
      <w:r w:rsidR="006C1340" w:rsidRPr="00677EDB">
        <w:rPr>
          <w:sz w:val="22"/>
          <w:szCs w:val="22"/>
          <w:lang w:val="en-GB"/>
        </w:rPr>
        <w:t>effective 30 April 2023</w:t>
      </w:r>
      <w:r w:rsidRPr="00677EDB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</w:t>
      </w:r>
      <w:r w:rsidR="00856554" w:rsidRPr="00856554">
        <w:rPr>
          <w:sz w:val="22"/>
          <w:szCs w:val="22"/>
          <w:lang w:val="en-GB"/>
        </w:rPr>
        <w:t>Hermann joined Alpha Trains in 2012 and</w:t>
      </w:r>
      <w:r w:rsidR="006C1340">
        <w:rPr>
          <w:sz w:val="22"/>
          <w:szCs w:val="22"/>
          <w:lang w:val="en-GB"/>
        </w:rPr>
        <w:t xml:space="preserve"> has been key in developing the Alpha Trains finance function.</w:t>
      </w:r>
      <w:r w:rsidR="00856554" w:rsidRPr="00856554">
        <w:rPr>
          <w:sz w:val="22"/>
          <w:szCs w:val="22"/>
          <w:lang w:val="en-GB"/>
        </w:rPr>
        <w:t xml:space="preserve"> </w:t>
      </w:r>
      <w:r w:rsidR="006C1340">
        <w:rPr>
          <w:sz w:val="22"/>
          <w:szCs w:val="22"/>
          <w:lang w:val="en-GB"/>
        </w:rPr>
        <w:t xml:space="preserve">He </w:t>
      </w:r>
      <w:r w:rsidR="00856554" w:rsidRPr="00856554">
        <w:rPr>
          <w:sz w:val="22"/>
          <w:szCs w:val="22"/>
          <w:lang w:val="en-GB"/>
        </w:rPr>
        <w:t xml:space="preserve">leaves behind a strong finance team that is well positioned to support </w:t>
      </w:r>
      <w:r w:rsidR="00EC3DA2" w:rsidRPr="00EC3DA2">
        <w:rPr>
          <w:sz w:val="22"/>
          <w:szCs w:val="22"/>
          <w:lang w:val="en-GB"/>
        </w:rPr>
        <w:t>the</w:t>
      </w:r>
      <w:r w:rsidR="006C1340">
        <w:rPr>
          <w:sz w:val="22"/>
          <w:szCs w:val="22"/>
          <w:lang w:val="en-GB"/>
        </w:rPr>
        <w:t xml:space="preserve"> business and the</w:t>
      </w:r>
      <w:r w:rsidR="00EC3DA2" w:rsidRPr="00EC3DA2">
        <w:rPr>
          <w:sz w:val="22"/>
          <w:szCs w:val="22"/>
          <w:lang w:val="en-GB"/>
        </w:rPr>
        <w:t xml:space="preserve"> future growth of Alpha Trains.</w:t>
      </w:r>
      <w:r w:rsidR="006E4742" w:rsidRPr="006E4742">
        <w:rPr>
          <w:sz w:val="22"/>
          <w:szCs w:val="22"/>
          <w:lang w:val="en-GB"/>
        </w:rPr>
        <w:t xml:space="preserve"> </w:t>
      </w:r>
    </w:p>
    <w:p w14:paraId="21ED8A57" w14:textId="77777777" w:rsidR="0064733A" w:rsidRDefault="0064733A" w:rsidP="00DB6E7C">
      <w:pPr>
        <w:pStyle w:val="Grundtext"/>
        <w:rPr>
          <w:sz w:val="22"/>
          <w:szCs w:val="22"/>
          <w:lang w:val="en-GB"/>
        </w:rPr>
      </w:pPr>
    </w:p>
    <w:p w14:paraId="7B7AA775" w14:textId="50889539" w:rsidR="00DB6E7C" w:rsidRDefault="00DB6E7C" w:rsidP="00DB6E7C">
      <w:pPr>
        <w:pStyle w:val="Grundtext"/>
        <w:rPr>
          <w:sz w:val="22"/>
          <w:szCs w:val="22"/>
          <w:lang w:val="en-GB"/>
        </w:rPr>
      </w:pPr>
      <w:r w:rsidRPr="00DB6E7C">
        <w:rPr>
          <w:sz w:val="22"/>
          <w:szCs w:val="22"/>
          <w:lang w:val="en-GB"/>
        </w:rPr>
        <w:t xml:space="preserve">We would like to express our gratitude to Hermann for his contribution to the company and wish him all the best </w:t>
      </w:r>
      <w:r w:rsidR="00C0064F">
        <w:rPr>
          <w:sz w:val="22"/>
          <w:szCs w:val="22"/>
          <w:lang w:val="en-GB"/>
        </w:rPr>
        <w:t>for</w:t>
      </w:r>
      <w:r w:rsidR="003C2F5E">
        <w:rPr>
          <w:sz w:val="22"/>
          <w:szCs w:val="22"/>
          <w:lang w:val="en-GB"/>
        </w:rPr>
        <w:t xml:space="preserve"> the</w:t>
      </w:r>
      <w:r w:rsidRPr="00DB6E7C">
        <w:rPr>
          <w:sz w:val="22"/>
          <w:szCs w:val="22"/>
          <w:lang w:val="en-GB"/>
        </w:rPr>
        <w:t xml:space="preserve"> future. </w:t>
      </w:r>
    </w:p>
    <w:p w14:paraId="60A66E1B" w14:textId="6D2BF4ED" w:rsidR="00DB6E7C" w:rsidRDefault="00DB6E7C" w:rsidP="00DB6E7C">
      <w:pPr>
        <w:pStyle w:val="Grundtext"/>
        <w:rPr>
          <w:sz w:val="22"/>
          <w:szCs w:val="22"/>
          <w:lang w:val="en-GB"/>
        </w:rPr>
      </w:pPr>
    </w:p>
    <w:p w14:paraId="4A6019D7" w14:textId="3CF8B8BD" w:rsidR="006C1340" w:rsidRDefault="00B3312D" w:rsidP="00DB6E7C">
      <w:pPr>
        <w:pStyle w:val="Grundtex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</w:t>
      </w:r>
      <w:r w:rsidR="006C1340">
        <w:rPr>
          <w:sz w:val="22"/>
          <w:szCs w:val="22"/>
          <w:lang w:val="en-GB"/>
        </w:rPr>
        <w:t>announcement regarding Hermann’s successor will be made in due course.</w:t>
      </w:r>
    </w:p>
    <w:p w14:paraId="4856E7E3" w14:textId="77777777" w:rsidR="00DB6E7C" w:rsidRDefault="00DB6E7C" w:rsidP="00DB6E7C">
      <w:pPr>
        <w:pStyle w:val="Grundtext"/>
        <w:rPr>
          <w:sz w:val="22"/>
          <w:szCs w:val="22"/>
          <w:lang w:val="en-GB"/>
        </w:rPr>
      </w:pPr>
    </w:p>
    <w:p w14:paraId="49F5E790" w14:textId="77777777" w:rsidR="00673AB5" w:rsidRDefault="00673AB5" w:rsidP="00673AB5">
      <w:pPr>
        <w:pStyle w:val="Grundtext"/>
        <w:rPr>
          <w:sz w:val="22"/>
          <w:szCs w:val="22"/>
          <w:lang w:val="en-GB"/>
        </w:rPr>
      </w:pPr>
    </w:p>
    <w:p w14:paraId="73E30958" w14:textId="36CF4E26" w:rsidR="005C3F1A" w:rsidRPr="009A11B7" w:rsidRDefault="005C3F1A" w:rsidP="00673AB5">
      <w:pPr>
        <w:pStyle w:val="Grundtext"/>
        <w:rPr>
          <w:b/>
          <w:sz w:val="22"/>
          <w:szCs w:val="22"/>
          <w:lang w:val="en-GB"/>
        </w:rPr>
      </w:pPr>
      <w:r w:rsidRPr="009A11B7">
        <w:rPr>
          <w:b/>
          <w:sz w:val="22"/>
          <w:szCs w:val="22"/>
          <w:lang w:val="en-GB"/>
        </w:rPr>
        <w:t>About Alpha Trains</w:t>
      </w:r>
      <w:r w:rsidRPr="009A11B7">
        <w:rPr>
          <w:lang w:val="en-GB"/>
        </w:rPr>
        <w:br/>
      </w:r>
      <w:r w:rsidRPr="009A11B7">
        <w:rPr>
          <w:i/>
          <w:sz w:val="22"/>
          <w:szCs w:val="22"/>
          <w:lang w:val="en-GB"/>
        </w:rPr>
        <w:t>Alpha Trains is the l</w:t>
      </w:r>
      <w:r w:rsidR="00E40C97" w:rsidRPr="009A11B7">
        <w:rPr>
          <w:i/>
          <w:sz w:val="22"/>
          <w:szCs w:val="22"/>
          <w:lang w:val="en-GB"/>
        </w:rPr>
        <w:t xml:space="preserve">eading rolling stock lessor in </w:t>
      </w:r>
      <w:r w:rsidRPr="009A11B7">
        <w:rPr>
          <w:i/>
          <w:sz w:val="22"/>
          <w:szCs w:val="22"/>
          <w:lang w:val="en-GB"/>
        </w:rPr>
        <w:t xml:space="preserve">Europe. </w:t>
      </w:r>
      <w:r w:rsidR="00203EDC" w:rsidRPr="009A11B7">
        <w:rPr>
          <w:i/>
          <w:sz w:val="22"/>
          <w:szCs w:val="22"/>
          <w:lang w:val="en-GB"/>
        </w:rPr>
        <w:t xml:space="preserve">A total of </w:t>
      </w:r>
      <w:r w:rsidR="00140715" w:rsidRPr="009A11B7">
        <w:rPr>
          <w:i/>
          <w:sz w:val="22"/>
          <w:szCs w:val="22"/>
          <w:lang w:val="en-GB"/>
        </w:rPr>
        <w:t>1</w:t>
      </w:r>
      <w:r w:rsidR="008B4A2C" w:rsidRPr="009A11B7">
        <w:rPr>
          <w:i/>
          <w:sz w:val="22"/>
          <w:szCs w:val="22"/>
          <w:lang w:val="en-GB"/>
        </w:rPr>
        <w:t>30</w:t>
      </w:r>
      <w:r w:rsidRPr="009A11B7">
        <w:rPr>
          <w:i/>
          <w:sz w:val="22"/>
          <w:szCs w:val="22"/>
          <w:lang w:val="en-GB"/>
        </w:rPr>
        <w:t xml:space="preserve"> employees from 1</w:t>
      </w:r>
      <w:r w:rsidR="008B4A2C" w:rsidRPr="009A11B7">
        <w:rPr>
          <w:i/>
          <w:sz w:val="22"/>
          <w:szCs w:val="22"/>
          <w:lang w:val="en-GB"/>
        </w:rPr>
        <w:t>7</w:t>
      </w:r>
      <w:r w:rsidRPr="009A11B7">
        <w:rPr>
          <w:i/>
          <w:sz w:val="22"/>
          <w:szCs w:val="22"/>
          <w:lang w:val="en-GB"/>
        </w:rPr>
        <w:t xml:space="preserve"> countries work in offices in Luxembourg, Antwerp, Cologne</w:t>
      </w:r>
      <w:r w:rsidR="00783269" w:rsidRPr="009A11B7">
        <w:rPr>
          <w:i/>
          <w:sz w:val="22"/>
          <w:szCs w:val="22"/>
          <w:lang w:val="en-GB"/>
        </w:rPr>
        <w:t xml:space="preserve">, </w:t>
      </w:r>
      <w:r w:rsidRPr="009A11B7">
        <w:rPr>
          <w:i/>
          <w:sz w:val="22"/>
          <w:szCs w:val="22"/>
          <w:lang w:val="en-GB"/>
        </w:rPr>
        <w:t>Madrid</w:t>
      </w:r>
      <w:r w:rsidR="005C27DF" w:rsidRPr="009A11B7">
        <w:rPr>
          <w:i/>
          <w:sz w:val="22"/>
          <w:szCs w:val="22"/>
          <w:lang w:val="en-GB"/>
        </w:rPr>
        <w:t xml:space="preserve">, </w:t>
      </w:r>
      <w:r w:rsidR="00783269" w:rsidRPr="009A11B7">
        <w:rPr>
          <w:i/>
          <w:sz w:val="22"/>
          <w:szCs w:val="22"/>
          <w:lang w:val="en-GB"/>
        </w:rPr>
        <w:t>Paris</w:t>
      </w:r>
      <w:r w:rsidR="005C27DF" w:rsidRPr="009A11B7">
        <w:rPr>
          <w:i/>
          <w:sz w:val="22"/>
          <w:szCs w:val="22"/>
          <w:lang w:val="en-GB"/>
        </w:rPr>
        <w:t xml:space="preserve"> and Warsaw</w:t>
      </w:r>
      <w:r w:rsidRPr="009A11B7">
        <w:rPr>
          <w:i/>
          <w:sz w:val="22"/>
          <w:szCs w:val="22"/>
          <w:lang w:val="en-GB"/>
        </w:rPr>
        <w:t xml:space="preserve">. Alpha Trains owns </w:t>
      </w:r>
      <w:r w:rsidR="00026CCE" w:rsidRPr="009A11B7">
        <w:rPr>
          <w:i/>
          <w:sz w:val="22"/>
          <w:szCs w:val="22"/>
          <w:lang w:val="en-GB"/>
        </w:rPr>
        <w:t xml:space="preserve">more than </w:t>
      </w:r>
      <w:r w:rsidR="008B4A2C" w:rsidRPr="009A11B7">
        <w:rPr>
          <w:i/>
          <w:sz w:val="22"/>
          <w:szCs w:val="22"/>
          <w:lang w:val="en-GB"/>
        </w:rPr>
        <w:t>9</w:t>
      </w:r>
      <w:r w:rsidR="00E65998" w:rsidRPr="009A11B7">
        <w:rPr>
          <w:i/>
          <w:sz w:val="22"/>
          <w:szCs w:val="22"/>
          <w:lang w:val="en-GB"/>
        </w:rPr>
        <w:t>5</w:t>
      </w:r>
      <w:r w:rsidR="008B4A2C" w:rsidRPr="009A11B7">
        <w:rPr>
          <w:i/>
          <w:sz w:val="22"/>
          <w:szCs w:val="22"/>
          <w:lang w:val="en-GB"/>
        </w:rPr>
        <w:t>0</w:t>
      </w:r>
      <w:r w:rsidR="00D87402" w:rsidRPr="009A11B7">
        <w:rPr>
          <w:i/>
          <w:sz w:val="22"/>
          <w:szCs w:val="22"/>
          <w:lang w:val="en-GB"/>
        </w:rPr>
        <w:t xml:space="preserve"> locomotives and </w:t>
      </w:r>
      <w:r w:rsidRPr="009A11B7">
        <w:rPr>
          <w:i/>
          <w:sz w:val="22"/>
          <w:szCs w:val="22"/>
          <w:lang w:val="en-GB"/>
        </w:rPr>
        <w:t>passenger trains</w:t>
      </w:r>
      <w:r w:rsidR="00140715" w:rsidRPr="009A11B7">
        <w:rPr>
          <w:i/>
          <w:sz w:val="22"/>
          <w:szCs w:val="22"/>
          <w:lang w:val="en-GB"/>
        </w:rPr>
        <w:t xml:space="preserve"> </w:t>
      </w:r>
      <w:r w:rsidRPr="009A11B7">
        <w:rPr>
          <w:i/>
          <w:sz w:val="22"/>
          <w:szCs w:val="22"/>
          <w:lang w:val="en-GB"/>
        </w:rPr>
        <w:t>and offers tailor-made leasing solutions, comprehensive know-how in maintenance and vehicle repairs as well as long-term experience in the financing of new</w:t>
      </w:r>
      <w:r w:rsidR="00203EDC" w:rsidRPr="009A11B7">
        <w:rPr>
          <w:i/>
          <w:sz w:val="22"/>
          <w:szCs w:val="22"/>
          <w:lang w:val="en-GB"/>
        </w:rPr>
        <w:t>-</w:t>
      </w:r>
      <w:r w:rsidRPr="009A11B7">
        <w:rPr>
          <w:i/>
          <w:sz w:val="22"/>
          <w:szCs w:val="22"/>
          <w:lang w:val="en-GB"/>
        </w:rPr>
        <w:t>build projects. Alpha Trains</w:t>
      </w:r>
      <w:r w:rsidR="00203EDC" w:rsidRPr="009A11B7">
        <w:rPr>
          <w:i/>
          <w:sz w:val="22"/>
          <w:szCs w:val="22"/>
          <w:lang w:val="en-GB"/>
        </w:rPr>
        <w:t>’</w:t>
      </w:r>
      <w:r w:rsidRPr="009A11B7">
        <w:rPr>
          <w:i/>
          <w:sz w:val="22"/>
          <w:szCs w:val="22"/>
          <w:lang w:val="en-GB"/>
        </w:rPr>
        <w:t xml:space="preserve"> fleets are in use </w:t>
      </w:r>
      <w:r w:rsidR="00203EDC" w:rsidRPr="009A11B7">
        <w:rPr>
          <w:i/>
          <w:sz w:val="22"/>
          <w:szCs w:val="22"/>
          <w:lang w:val="en-GB"/>
        </w:rPr>
        <w:t>at</w:t>
      </w:r>
      <w:r w:rsidRPr="009A11B7">
        <w:rPr>
          <w:i/>
          <w:sz w:val="22"/>
          <w:szCs w:val="22"/>
          <w:lang w:val="en-GB"/>
        </w:rPr>
        <w:t xml:space="preserve"> many public and private operators in </w:t>
      </w:r>
      <w:r w:rsidR="008F46AC" w:rsidRPr="009A11B7">
        <w:rPr>
          <w:i/>
          <w:sz w:val="22"/>
          <w:szCs w:val="22"/>
          <w:lang w:val="en-GB"/>
        </w:rPr>
        <w:t>22</w:t>
      </w:r>
      <w:r w:rsidRPr="009A11B7">
        <w:rPr>
          <w:i/>
          <w:sz w:val="22"/>
          <w:szCs w:val="22"/>
          <w:lang w:val="en-GB"/>
        </w:rPr>
        <w:t xml:space="preserve"> European countries. Alpha Trains' shareholders are </w:t>
      </w:r>
      <w:r w:rsidR="009B67F3" w:rsidRPr="009A11B7">
        <w:rPr>
          <w:i/>
          <w:sz w:val="22"/>
          <w:szCs w:val="22"/>
          <w:lang w:val="en-GB"/>
        </w:rPr>
        <w:t xml:space="preserve">APG, </w:t>
      </w:r>
      <w:r w:rsidR="00B419B3" w:rsidRPr="009A11B7">
        <w:rPr>
          <w:i/>
          <w:sz w:val="22"/>
          <w:szCs w:val="22"/>
          <w:lang w:val="en-GB"/>
        </w:rPr>
        <w:t>Arcus European Trains</w:t>
      </w:r>
      <w:r w:rsidR="001964BC" w:rsidRPr="009A11B7">
        <w:rPr>
          <w:i/>
          <w:sz w:val="22"/>
          <w:szCs w:val="22"/>
          <w:lang w:val="en-GB"/>
        </w:rPr>
        <w:t xml:space="preserve">, </w:t>
      </w:r>
      <w:r w:rsidR="009B67F3" w:rsidRPr="009A11B7">
        <w:rPr>
          <w:i/>
          <w:sz w:val="22"/>
          <w:szCs w:val="22"/>
          <w:lang w:val="en-GB"/>
        </w:rPr>
        <w:t>PGGM</w:t>
      </w:r>
      <w:r w:rsidR="001964BC" w:rsidRPr="009A11B7">
        <w:rPr>
          <w:i/>
          <w:sz w:val="22"/>
          <w:szCs w:val="22"/>
          <w:lang w:val="en-GB"/>
        </w:rPr>
        <w:t xml:space="preserve"> and Swiss Life</w:t>
      </w:r>
      <w:r w:rsidR="00B419B3" w:rsidRPr="009A11B7">
        <w:rPr>
          <w:i/>
          <w:sz w:val="22"/>
          <w:szCs w:val="22"/>
          <w:lang w:val="en-GB"/>
        </w:rPr>
        <w:t>.</w:t>
      </w:r>
    </w:p>
    <w:p w14:paraId="67EA5B3E" w14:textId="77777777" w:rsidR="005C3F1A" w:rsidRPr="009A11B7" w:rsidRDefault="005C3F1A" w:rsidP="005C3F1A">
      <w:pPr>
        <w:pStyle w:val="Grundtext"/>
        <w:rPr>
          <w:b/>
          <w:sz w:val="22"/>
          <w:szCs w:val="22"/>
          <w:lang w:val="en-GB"/>
        </w:rPr>
      </w:pPr>
    </w:p>
    <w:p w14:paraId="24BB577B" w14:textId="77777777" w:rsidR="005C3F1A" w:rsidRPr="009A11B7" w:rsidRDefault="005C3F1A" w:rsidP="005C3F1A">
      <w:pPr>
        <w:pStyle w:val="Grundtext"/>
        <w:rPr>
          <w:b/>
          <w:i/>
          <w:sz w:val="22"/>
          <w:szCs w:val="22"/>
          <w:lang w:val="en-GB"/>
        </w:rPr>
      </w:pPr>
      <w:r w:rsidRPr="009A11B7">
        <w:rPr>
          <w:b/>
          <w:sz w:val="22"/>
          <w:szCs w:val="22"/>
          <w:lang w:val="en-GB"/>
        </w:rPr>
        <w:t>Contact</w:t>
      </w:r>
    </w:p>
    <w:p w14:paraId="4217CA1F" w14:textId="77777777" w:rsidR="00EC0CE7" w:rsidRPr="009A11B7" w:rsidRDefault="00EC0CE7" w:rsidP="00EC0CE7">
      <w:pPr>
        <w:pStyle w:val="GrundtextKursiv"/>
        <w:rPr>
          <w:i w:val="0"/>
          <w:lang w:val="en-GB"/>
        </w:rPr>
      </w:pPr>
      <w:r w:rsidRPr="009A11B7">
        <w:rPr>
          <w:i w:val="0"/>
          <w:sz w:val="22"/>
          <w:szCs w:val="22"/>
          <w:lang w:val="en-GB"/>
        </w:rPr>
        <w:t>Alpha Trains Group</w:t>
      </w:r>
      <w:r w:rsidRPr="009A11B7">
        <w:rPr>
          <w:i w:val="0"/>
          <w:sz w:val="22"/>
          <w:szCs w:val="22"/>
          <w:lang w:val="en-GB"/>
        </w:rPr>
        <w:br/>
        <w:t>Heike Zimmermann, Group</w:t>
      </w:r>
      <w:r w:rsidR="009B67F3" w:rsidRPr="009A11B7">
        <w:rPr>
          <w:i w:val="0"/>
          <w:sz w:val="22"/>
          <w:szCs w:val="22"/>
          <w:lang w:val="en-GB"/>
        </w:rPr>
        <w:t xml:space="preserve"> Head of</w:t>
      </w:r>
      <w:r w:rsidRPr="009A11B7">
        <w:rPr>
          <w:i w:val="0"/>
          <w:sz w:val="22"/>
          <w:szCs w:val="22"/>
          <w:lang w:val="en-GB"/>
        </w:rPr>
        <w:t xml:space="preserve"> PR &amp; Marketing</w:t>
      </w:r>
      <w:r w:rsidRPr="009A11B7">
        <w:rPr>
          <w:i w:val="0"/>
          <w:sz w:val="22"/>
          <w:szCs w:val="22"/>
          <w:lang w:val="en-GB"/>
        </w:rPr>
        <w:br/>
      </w:r>
    </w:p>
    <w:p w14:paraId="25B1E932" w14:textId="77777777" w:rsidR="00EC0CE7" w:rsidRPr="00B229E0" w:rsidRDefault="00EC0CE7" w:rsidP="00EC0CE7">
      <w:pPr>
        <w:pStyle w:val="GrundtextKursiv"/>
        <w:rPr>
          <w:i w:val="0"/>
          <w:sz w:val="22"/>
          <w:szCs w:val="22"/>
          <w:lang w:val="fr-FR"/>
        </w:rPr>
      </w:pPr>
      <w:r w:rsidRPr="00B229E0">
        <w:rPr>
          <w:i w:val="0"/>
          <w:sz w:val="22"/>
          <w:szCs w:val="22"/>
          <w:lang w:val="fr-FR"/>
        </w:rPr>
        <w:t>Phone: +49 221 9140 9063</w:t>
      </w:r>
    </w:p>
    <w:p w14:paraId="354BE627" w14:textId="77777777" w:rsidR="00EC0CE7" w:rsidRPr="00B229E0" w:rsidRDefault="00EC0CE7" w:rsidP="00EC0CE7">
      <w:pPr>
        <w:pStyle w:val="GrundtextKursiv"/>
        <w:rPr>
          <w:i w:val="0"/>
          <w:sz w:val="22"/>
          <w:szCs w:val="22"/>
          <w:lang w:val="fr-FR"/>
        </w:rPr>
      </w:pPr>
      <w:r w:rsidRPr="00B229E0">
        <w:rPr>
          <w:i w:val="0"/>
          <w:sz w:val="22"/>
          <w:szCs w:val="22"/>
          <w:lang w:val="fr-FR"/>
        </w:rPr>
        <w:t>E-Mail: heike.zimmermann@alphatrains.eu</w:t>
      </w:r>
    </w:p>
    <w:p w14:paraId="3BC9287B" w14:textId="77777777" w:rsidR="00EC0CE7" w:rsidRPr="009A11B7" w:rsidRDefault="003C2F5E" w:rsidP="00EC0CE7">
      <w:pPr>
        <w:pStyle w:val="GrundtextKursiv"/>
        <w:rPr>
          <w:i w:val="0"/>
          <w:sz w:val="22"/>
          <w:szCs w:val="22"/>
          <w:lang w:val="en-GB"/>
        </w:rPr>
      </w:pPr>
      <w:hyperlink r:id="rId9" w:history="1">
        <w:r w:rsidR="00EC0CE7" w:rsidRPr="009A11B7">
          <w:rPr>
            <w:i w:val="0"/>
            <w:sz w:val="22"/>
            <w:szCs w:val="22"/>
            <w:lang w:val="en-GB"/>
          </w:rPr>
          <w:t>www.alphatrains.eu</w:t>
        </w:r>
      </w:hyperlink>
      <w:r w:rsidR="00EC0CE7" w:rsidRPr="009A11B7">
        <w:rPr>
          <w:i w:val="0"/>
          <w:sz w:val="22"/>
          <w:szCs w:val="22"/>
          <w:lang w:val="en-GB"/>
        </w:rPr>
        <w:br/>
      </w:r>
    </w:p>
    <w:p w14:paraId="2F22C702" w14:textId="77777777" w:rsidR="0082112D" w:rsidRPr="009A11B7" w:rsidRDefault="003C2F5E" w:rsidP="00EC0CE7">
      <w:pPr>
        <w:pStyle w:val="GrundtextKursiv"/>
        <w:rPr>
          <w:lang w:val="en-GB"/>
        </w:rPr>
      </w:pPr>
    </w:p>
    <w:sectPr w:rsidR="0082112D" w:rsidRPr="009A11B7" w:rsidSect="00F7192F">
      <w:headerReference w:type="default" r:id="rId10"/>
      <w:footerReference w:type="default" r:id="rId11"/>
      <w:pgSz w:w="11906" w:h="16838"/>
      <w:pgMar w:top="1417" w:right="1417" w:bottom="1134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835D" w14:textId="77777777" w:rsidR="003354AD" w:rsidRDefault="003354AD" w:rsidP="00D440D0">
      <w:pPr>
        <w:spacing w:after="0" w:line="240" w:lineRule="auto"/>
      </w:pPr>
      <w:r>
        <w:separator/>
      </w:r>
    </w:p>
  </w:endnote>
  <w:endnote w:type="continuationSeparator" w:id="0">
    <w:p w14:paraId="7DB595E6" w14:textId="77777777" w:rsidR="003354AD" w:rsidRDefault="003354AD" w:rsidP="00D4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8381352"/>
      <w:docPartObj>
        <w:docPartGallery w:val="Page Numbers (Top of Page)"/>
        <w:docPartUnique/>
      </w:docPartObj>
    </w:sdtPr>
    <w:sdtEndPr/>
    <w:sdtContent>
      <w:p w14:paraId="5729DF39" w14:textId="77777777" w:rsidR="00D440D0" w:rsidRPr="00F7192F" w:rsidRDefault="00D440D0" w:rsidP="00F7192F">
        <w:pPr>
          <w:jc w:val="right"/>
          <w:rPr>
            <w:rFonts w:ascii="Arial" w:hAnsi="Arial" w:cs="Arial"/>
            <w:sz w:val="24"/>
            <w:szCs w:val="24"/>
          </w:rPr>
        </w:pPr>
        <w:r w:rsidRPr="00F7192F">
          <w:rPr>
            <w:rFonts w:ascii="Arial" w:hAnsi="Arial" w:cs="Arial"/>
            <w:sz w:val="24"/>
            <w:szCs w:val="24"/>
          </w:rPr>
          <w:fldChar w:fldCharType="begin"/>
        </w:r>
        <w:r w:rsidRPr="00F7192F">
          <w:rPr>
            <w:rFonts w:ascii="Arial" w:hAnsi="Arial" w:cs="Arial"/>
          </w:rPr>
          <w:instrText>PAGE</w:instrText>
        </w:r>
        <w:r w:rsidRPr="00F7192F">
          <w:rPr>
            <w:rFonts w:ascii="Arial" w:hAnsi="Arial" w:cs="Arial"/>
            <w:sz w:val="24"/>
            <w:szCs w:val="24"/>
          </w:rPr>
          <w:fldChar w:fldCharType="separate"/>
        </w:r>
        <w:r w:rsidR="00EC0CE7">
          <w:rPr>
            <w:rFonts w:ascii="Arial" w:hAnsi="Arial" w:cs="Arial"/>
            <w:noProof/>
          </w:rPr>
          <w:t>1</w:t>
        </w:r>
        <w:r w:rsidRPr="00F7192F">
          <w:rPr>
            <w:rFonts w:ascii="Arial" w:hAnsi="Arial" w:cs="Arial"/>
            <w:sz w:val="24"/>
            <w:szCs w:val="24"/>
          </w:rPr>
          <w:fldChar w:fldCharType="end"/>
        </w:r>
        <w:r w:rsidRPr="00F7192F">
          <w:rPr>
            <w:rFonts w:ascii="Arial" w:hAnsi="Arial" w:cs="Arial"/>
          </w:rPr>
          <w:t xml:space="preserve"> / </w:t>
        </w:r>
        <w:r w:rsidRPr="00F7192F">
          <w:rPr>
            <w:rFonts w:ascii="Arial" w:hAnsi="Arial" w:cs="Arial"/>
            <w:sz w:val="24"/>
            <w:szCs w:val="24"/>
          </w:rPr>
          <w:fldChar w:fldCharType="begin"/>
        </w:r>
        <w:r w:rsidRPr="00F7192F">
          <w:rPr>
            <w:rFonts w:ascii="Arial" w:hAnsi="Arial" w:cs="Arial"/>
          </w:rPr>
          <w:instrText>NUMPAGES</w:instrText>
        </w:r>
        <w:r w:rsidRPr="00F7192F">
          <w:rPr>
            <w:rFonts w:ascii="Arial" w:hAnsi="Arial" w:cs="Arial"/>
            <w:sz w:val="24"/>
            <w:szCs w:val="24"/>
          </w:rPr>
          <w:fldChar w:fldCharType="separate"/>
        </w:r>
        <w:r w:rsidR="00EC0CE7">
          <w:rPr>
            <w:rFonts w:ascii="Arial" w:hAnsi="Arial" w:cs="Arial"/>
            <w:noProof/>
          </w:rPr>
          <w:t>1</w:t>
        </w:r>
        <w:r w:rsidRPr="00F7192F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B136" w14:textId="77777777" w:rsidR="003354AD" w:rsidRDefault="003354AD" w:rsidP="00D440D0">
      <w:pPr>
        <w:spacing w:after="0" w:line="240" w:lineRule="auto"/>
      </w:pPr>
      <w:r>
        <w:separator/>
      </w:r>
    </w:p>
  </w:footnote>
  <w:footnote w:type="continuationSeparator" w:id="0">
    <w:p w14:paraId="20340ECB" w14:textId="77777777" w:rsidR="003354AD" w:rsidRDefault="003354AD" w:rsidP="00D4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20" w:firstRow="1" w:lastRow="0" w:firstColumn="0" w:lastColumn="0" w:noHBand="0" w:noVBand="1"/>
    </w:tblPr>
    <w:tblGrid>
      <w:gridCol w:w="4251"/>
      <w:gridCol w:w="2411"/>
      <w:gridCol w:w="2972"/>
    </w:tblGrid>
    <w:tr w:rsidR="0060421E" w:rsidRPr="00EB390F" w14:paraId="284D329F" w14:textId="77777777" w:rsidTr="0060421E">
      <w:trPr>
        <w:trHeight w:val="551"/>
      </w:trPr>
      <w:tc>
        <w:tcPr>
          <w:tcW w:w="4251" w:type="dxa"/>
        </w:tcPr>
        <w:p w14:paraId="442545BA" w14:textId="77777777" w:rsidR="0060421E" w:rsidRDefault="0060421E" w:rsidP="0060421E">
          <w:pPr>
            <w:rPr>
              <w:rFonts w:ascii="Arial" w:hAnsi="Arial" w:cs="Arial"/>
              <w:b/>
              <w:color w:val="808080" w:themeColor="background1" w:themeShade="80"/>
              <w:sz w:val="32"/>
              <w:szCs w:val="32"/>
            </w:rPr>
          </w:pPr>
          <w:r w:rsidRPr="00F7192F">
            <w:rPr>
              <w:noProof/>
              <w:sz w:val="32"/>
              <w:szCs w:val="32"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070A9B07" wp14:editId="3CEA158A">
                <wp:simplePos x="0" y="0"/>
                <wp:positionH relativeFrom="column">
                  <wp:posOffset>-64937</wp:posOffset>
                </wp:positionH>
                <wp:positionV relativeFrom="paragraph">
                  <wp:posOffset>0</wp:posOffset>
                </wp:positionV>
                <wp:extent cx="2199600" cy="392400"/>
                <wp:effectExtent l="0" t="0" r="0" b="8255"/>
                <wp:wrapTight wrapText="right">
                  <wp:wrapPolygon edited="0">
                    <wp:start x="0" y="0"/>
                    <wp:lineTo x="0" y="21005"/>
                    <wp:lineTo x="21332" y="21005"/>
                    <wp:lineTo x="21332" y="0"/>
                    <wp:lineTo x="0" y="0"/>
                  </wp:wrapPolygon>
                </wp:wrapTight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lphaTrains_Logos_rgb.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00" cy="39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1" w:type="dxa"/>
        </w:tcPr>
        <w:p w14:paraId="64F0DC04" w14:textId="77777777" w:rsidR="0060421E" w:rsidRDefault="0060421E" w:rsidP="0060421E">
          <w:pPr>
            <w:rPr>
              <w:rFonts w:ascii="Arial" w:hAnsi="Arial" w:cs="Arial"/>
              <w:b/>
              <w:color w:val="808080" w:themeColor="background1" w:themeShade="80"/>
              <w:sz w:val="32"/>
              <w:szCs w:val="32"/>
            </w:rPr>
          </w:pPr>
        </w:p>
      </w:tc>
      <w:tc>
        <w:tcPr>
          <w:tcW w:w="2972" w:type="dxa"/>
          <w:vAlign w:val="center"/>
        </w:tcPr>
        <w:p w14:paraId="0735716E" w14:textId="77777777" w:rsidR="0060421E" w:rsidRPr="00EB390F" w:rsidRDefault="00EB390F" w:rsidP="0060421E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32"/>
              <w:szCs w:val="32"/>
              <w:lang w:val="en-US"/>
            </w:rPr>
          </w:pPr>
          <w:r w:rsidRPr="00EB390F">
            <w:rPr>
              <w:rFonts w:ascii="Arial" w:hAnsi="Arial" w:cs="Arial"/>
              <w:b/>
              <w:color w:val="808080" w:themeColor="background1" w:themeShade="80"/>
              <w:sz w:val="32"/>
              <w:szCs w:val="32"/>
              <w:lang w:val="en-US"/>
            </w:rPr>
            <w:t>press release</w:t>
          </w:r>
        </w:p>
      </w:tc>
    </w:tr>
  </w:tbl>
  <w:p w14:paraId="349BD74D" w14:textId="77777777" w:rsidR="00D440D0" w:rsidRPr="00F7192F" w:rsidRDefault="00F7192F" w:rsidP="0060421E">
    <w:pPr>
      <w:rPr>
        <w:sz w:val="32"/>
        <w:szCs w:val="32"/>
      </w:rPr>
    </w:pPr>
    <w:r w:rsidRPr="00F7192F">
      <w:rPr>
        <w:rFonts w:ascii="Arial" w:hAnsi="Arial" w:cs="Arial"/>
        <w:b/>
        <w:color w:val="808080" w:themeColor="background1" w:themeShade="8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8E"/>
    <w:rsid w:val="00004A46"/>
    <w:rsid w:val="00026CCE"/>
    <w:rsid w:val="000E34F0"/>
    <w:rsid w:val="000E629B"/>
    <w:rsid w:val="0012798C"/>
    <w:rsid w:val="00140715"/>
    <w:rsid w:val="00192507"/>
    <w:rsid w:val="001964BC"/>
    <w:rsid w:val="001F3054"/>
    <w:rsid w:val="00203EDC"/>
    <w:rsid w:val="00290288"/>
    <w:rsid w:val="002A1309"/>
    <w:rsid w:val="00300947"/>
    <w:rsid w:val="003354AD"/>
    <w:rsid w:val="003650C4"/>
    <w:rsid w:val="003B6C28"/>
    <w:rsid w:val="003C2F5E"/>
    <w:rsid w:val="003F54C8"/>
    <w:rsid w:val="00423B9B"/>
    <w:rsid w:val="004771B8"/>
    <w:rsid w:val="004C085B"/>
    <w:rsid w:val="005019CB"/>
    <w:rsid w:val="00505DFF"/>
    <w:rsid w:val="00570529"/>
    <w:rsid w:val="00592CDD"/>
    <w:rsid w:val="005B4BB3"/>
    <w:rsid w:val="005C27DF"/>
    <w:rsid w:val="005C3F1A"/>
    <w:rsid w:val="0060421E"/>
    <w:rsid w:val="00632047"/>
    <w:rsid w:val="006320E6"/>
    <w:rsid w:val="0064733A"/>
    <w:rsid w:val="00673AB5"/>
    <w:rsid w:val="00677EDB"/>
    <w:rsid w:val="006B1F67"/>
    <w:rsid w:val="006C1340"/>
    <w:rsid w:val="006D69F1"/>
    <w:rsid w:val="006E4742"/>
    <w:rsid w:val="006F6083"/>
    <w:rsid w:val="00755C40"/>
    <w:rsid w:val="00760567"/>
    <w:rsid w:val="00783269"/>
    <w:rsid w:val="007A0038"/>
    <w:rsid w:val="007E025E"/>
    <w:rsid w:val="007E3BFB"/>
    <w:rsid w:val="0084399B"/>
    <w:rsid w:val="00855A2C"/>
    <w:rsid w:val="00856554"/>
    <w:rsid w:val="00864C31"/>
    <w:rsid w:val="008A2E11"/>
    <w:rsid w:val="008B4A2C"/>
    <w:rsid w:val="008F22A1"/>
    <w:rsid w:val="008F46AC"/>
    <w:rsid w:val="00927338"/>
    <w:rsid w:val="00940B1E"/>
    <w:rsid w:val="00973819"/>
    <w:rsid w:val="009A11B7"/>
    <w:rsid w:val="009B67F3"/>
    <w:rsid w:val="009B7D07"/>
    <w:rsid w:val="00A121A5"/>
    <w:rsid w:val="00AD4F6C"/>
    <w:rsid w:val="00AD61E8"/>
    <w:rsid w:val="00B229E0"/>
    <w:rsid w:val="00B3312D"/>
    <w:rsid w:val="00B35F38"/>
    <w:rsid w:val="00B419B3"/>
    <w:rsid w:val="00B82C8E"/>
    <w:rsid w:val="00BA11D2"/>
    <w:rsid w:val="00BC2579"/>
    <w:rsid w:val="00BE73A5"/>
    <w:rsid w:val="00BF78FE"/>
    <w:rsid w:val="00C0064F"/>
    <w:rsid w:val="00C7568A"/>
    <w:rsid w:val="00CE54DA"/>
    <w:rsid w:val="00D440D0"/>
    <w:rsid w:val="00D87402"/>
    <w:rsid w:val="00D93A36"/>
    <w:rsid w:val="00DB6E7C"/>
    <w:rsid w:val="00E40C97"/>
    <w:rsid w:val="00E65998"/>
    <w:rsid w:val="00E75F93"/>
    <w:rsid w:val="00E779A3"/>
    <w:rsid w:val="00E9783D"/>
    <w:rsid w:val="00EB0605"/>
    <w:rsid w:val="00EB2362"/>
    <w:rsid w:val="00EB390F"/>
    <w:rsid w:val="00EC0CE7"/>
    <w:rsid w:val="00EC3DA2"/>
    <w:rsid w:val="00ED7405"/>
    <w:rsid w:val="00F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054A"/>
  <w15:chartTrackingRefBased/>
  <w15:docId w15:val="{AB63DEF6-DBCE-407D-9A00-016B48DD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0D0"/>
  </w:style>
  <w:style w:type="paragraph" w:styleId="Fuzeile">
    <w:name w:val="footer"/>
    <w:basedOn w:val="Standard"/>
    <w:link w:val="FuzeileZchn"/>
    <w:uiPriority w:val="99"/>
    <w:unhideWhenUsed/>
    <w:rsid w:val="00D4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0D0"/>
  </w:style>
  <w:style w:type="character" w:customStyle="1" w:styleId="berschrift1Zchn">
    <w:name w:val="Überschrift 1 Zchn"/>
    <w:basedOn w:val="Absatz-Standardschriftart"/>
    <w:link w:val="berschrift1"/>
    <w:uiPriority w:val="9"/>
    <w:rsid w:val="00D44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D440D0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inTabelle">
    <w:name w:val="Titel in Tabelle"/>
    <w:basedOn w:val="Standard"/>
    <w:qFormat/>
    <w:rsid w:val="00D440D0"/>
    <w:pPr>
      <w:framePr w:hSpace="141" w:wrap="around" w:vAnchor="text" w:hAnchor="page" w:x="6775" w:y="1"/>
      <w:spacing w:after="0" w:line="240" w:lineRule="auto"/>
    </w:pPr>
    <w:rPr>
      <w:rFonts w:ascii="Arial" w:hAnsi="Arial"/>
      <w:b/>
      <w:color w:val="8F8F8F"/>
      <w:spacing w:val="2"/>
      <w:sz w:val="10"/>
      <w:szCs w:val="10"/>
      <w:lang w:val="de-CH"/>
    </w:rPr>
  </w:style>
  <w:style w:type="paragraph" w:customStyle="1" w:styleId="TextinTabelle">
    <w:name w:val="Text in Tabelle"/>
    <w:basedOn w:val="Standard"/>
    <w:qFormat/>
    <w:rsid w:val="00D440D0"/>
    <w:pPr>
      <w:spacing w:after="0" w:line="240" w:lineRule="auto"/>
    </w:pPr>
    <w:rPr>
      <w:rFonts w:ascii="Arial" w:hAnsi="Arial"/>
      <w:spacing w:val="2"/>
      <w:sz w:val="14"/>
      <w:szCs w:val="14"/>
      <w:lang w:val="de-CH"/>
    </w:rPr>
  </w:style>
  <w:style w:type="paragraph" w:customStyle="1" w:styleId="Grundtext">
    <w:name w:val="Grundtext"/>
    <w:basedOn w:val="Standard"/>
    <w:link w:val="GrundtextZchn"/>
    <w:qFormat/>
    <w:rsid w:val="00632047"/>
    <w:pPr>
      <w:spacing w:after="0" w:line="240" w:lineRule="auto"/>
    </w:pPr>
    <w:rPr>
      <w:rFonts w:ascii="Arial" w:hAnsi="Arial" w:cs="Arial"/>
      <w:sz w:val="2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32047"/>
    <w:rPr>
      <w:color w:val="7030A0"/>
      <w:u w:val="single"/>
    </w:rPr>
  </w:style>
  <w:style w:type="paragraph" w:customStyle="1" w:styleId="GrundtextLead">
    <w:name w:val="Grundtext Lead"/>
    <w:basedOn w:val="Grundtext"/>
    <w:qFormat/>
    <w:rsid w:val="00632047"/>
    <w:pPr>
      <w:tabs>
        <w:tab w:val="left" w:pos="2835"/>
      </w:tabs>
      <w:spacing w:line="360" w:lineRule="auto"/>
    </w:pPr>
    <w:rPr>
      <w:b/>
    </w:rPr>
  </w:style>
  <w:style w:type="paragraph" w:customStyle="1" w:styleId="GrundtextKursiv">
    <w:name w:val="Grundtext Kursiv"/>
    <w:basedOn w:val="Grundtext"/>
    <w:qFormat/>
    <w:rsid w:val="00632047"/>
    <w:rPr>
      <w:i/>
    </w:rPr>
  </w:style>
  <w:style w:type="paragraph" w:customStyle="1" w:styleId="GrundtextHyperlink">
    <w:name w:val="Grundtext Hyperlink"/>
    <w:basedOn w:val="Grundtext"/>
    <w:link w:val="GrundtextHyperlinkZchn"/>
    <w:qFormat/>
    <w:rsid w:val="00632047"/>
    <w:rPr>
      <w:i/>
      <w:color w:val="7030A0"/>
      <w:u w:val="single"/>
    </w:rPr>
  </w:style>
  <w:style w:type="character" w:customStyle="1" w:styleId="GrundtextZchn">
    <w:name w:val="Grundtext Zchn"/>
    <w:basedOn w:val="Absatz-Standardschriftart"/>
    <w:link w:val="Grundtext"/>
    <w:rsid w:val="00632047"/>
    <w:rPr>
      <w:rFonts w:ascii="Arial" w:hAnsi="Arial" w:cs="Arial"/>
      <w:sz w:val="20"/>
      <w:szCs w:val="20"/>
      <w:lang w:val="de-CH"/>
    </w:rPr>
  </w:style>
  <w:style w:type="character" w:customStyle="1" w:styleId="GrundtextHyperlinkZchn">
    <w:name w:val="Grundtext Hyperlink Zchn"/>
    <w:basedOn w:val="GrundtextZchn"/>
    <w:link w:val="GrundtextHyperlink"/>
    <w:rsid w:val="00632047"/>
    <w:rPr>
      <w:rFonts w:ascii="Arial" w:hAnsi="Arial" w:cs="Arial"/>
      <w:i/>
      <w:color w:val="7030A0"/>
      <w:sz w:val="20"/>
      <w:szCs w:val="20"/>
      <w:u w:val="single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B8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rarbeitung">
    <w:name w:val="Revision"/>
    <w:hidden/>
    <w:uiPriority w:val="99"/>
    <w:semiHidden/>
    <w:rsid w:val="006E4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lphatrains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mmermannh\Alpha%20Trains\PR%20Comm%20Events%20-%20PR-%20Comm\Presse-Kommunikation\Templates%20Presse\Vorlagen\2022_Press%20Release_ENG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BF7B5CCA29403BAB59BCEE9A302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18F44-231D-4CE9-9226-CD0E63574FFB}"/>
      </w:docPartPr>
      <w:docPartBody>
        <w:p w:rsidR="004A63DA" w:rsidRDefault="004A63DA">
          <w:pPr>
            <w:pStyle w:val="10BF7B5CCA29403BAB59BCEE9A302178"/>
          </w:pPr>
          <w:r w:rsidRPr="00C6339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AA3A22CBFE2483B9863D9F3F87A1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0E95F-8211-4325-B223-7D738C4BC6F5}"/>
      </w:docPartPr>
      <w:docPartBody>
        <w:p w:rsidR="004A63DA" w:rsidRDefault="004A63DA">
          <w:pPr>
            <w:pStyle w:val="3AA3A22CBFE2483B9863D9F3F87A12D0"/>
          </w:pPr>
          <w:r w:rsidRPr="00C6339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3CAF230C4F45DBA4E139D4B749C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8110C-03BD-4CEB-B0DE-98DF75FED072}"/>
      </w:docPartPr>
      <w:docPartBody>
        <w:p w:rsidR="004A63DA" w:rsidRDefault="004A63DA">
          <w:pPr>
            <w:pStyle w:val="F93CAF230C4F45DBA4E139D4B749C596"/>
          </w:pPr>
          <w:r w:rsidRPr="00C6339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DA"/>
    <w:rsid w:val="002F60CA"/>
    <w:rsid w:val="00447200"/>
    <w:rsid w:val="004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0BF7B5CCA29403BAB59BCEE9A302178">
    <w:name w:val="10BF7B5CCA29403BAB59BCEE9A302178"/>
  </w:style>
  <w:style w:type="paragraph" w:customStyle="1" w:styleId="3AA3A22CBFE2483B9863D9F3F87A12D0">
    <w:name w:val="3AA3A22CBFE2483B9863D9F3F87A12D0"/>
  </w:style>
  <w:style w:type="paragraph" w:customStyle="1" w:styleId="F93CAF230C4F45DBA4E139D4B749C596">
    <w:name w:val="F93CAF230C4F45DBA4E139D4B749C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E1F0E2CC60F43BA7D7D147A9EB689" ma:contentTypeVersion="12" ma:contentTypeDescription="Create a new document." ma:contentTypeScope="" ma:versionID="31380633a89d6e2c4f8a03abdfea58d3">
  <xsd:schema xmlns:xsd="http://www.w3.org/2001/XMLSchema" xmlns:xs="http://www.w3.org/2001/XMLSchema" xmlns:p="http://schemas.microsoft.com/office/2006/metadata/properties" xmlns:ns2="e5fe53fa-7adb-4509-9407-9db07369ea58" xmlns:ns3="3a7e890d-718d-4262-b48f-ead0991cde0f" targetNamespace="http://schemas.microsoft.com/office/2006/metadata/properties" ma:root="true" ma:fieldsID="8a15a4cb45bbf5f8cd8e2b353bb17aa1" ns2:_="" ns3:_="">
    <xsd:import namespace="e5fe53fa-7adb-4509-9407-9db07369ea58"/>
    <xsd:import namespace="3a7e890d-718d-4262-b48f-ead0991cd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53fa-7adb-4509-9407-9db07369e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5286795-b3cd-4a31-8f44-f5908d9a7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e890d-718d-4262-b48f-ead0991cd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b9e80f-ab72-4ba0-9001-abfb775a1aeb}" ma:internalName="TaxCatchAll" ma:showField="CatchAllData" ma:web="3a7e890d-718d-4262-b48f-ead0991cd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7e890d-718d-4262-b48f-ead0991cde0f" xsi:nil="true"/>
    <lcf76f155ced4ddcb4097134ff3c332f xmlns="e5fe53fa-7adb-4509-9407-9db07369ea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B400D6-C7CC-4D8E-9E9E-C7D1775E0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e53fa-7adb-4509-9407-9db07369ea58"/>
    <ds:schemaRef ds:uri="3a7e890d-718d-4262-b48f-ead0991cd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CC9B6-C0A2-4B2F-AB45-43FD127C1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253F4-9222-483D-83C9-D21609C6E7E4}">
  <ds:schemaRefs>
    <ds:schemaRef ds:uri="http://schemas.microsoft.com/office/2006/metadata/properties"/>
    <ds:schemaRef ds:uri="http://schemas.microsoft.com/office/infopath/2007/PartnerControls"/>
    <ds:schemaRef ds:uri="3a7e890d-718d-4262-b48f-ead0991cde0f"/>
    <ds:schemaRef ds:uri="e5fe53fa-7adb-4509-9407-9db07369ea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2022_Press Release_ENGL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Zimmermann</dc:creator>
  <cp:keywords/>
  <dc:description/>
  <cp:lastModifiedBy>Elke Diederich</cp:lastModifiedBy>
  <cp:revision>3</cp:revision>
  <dcterms:created xsi:type="dcterms:W3CDTF">2023-03-02T12:44:00Z</dcterms:created>
  <dcterms:modified xsi:type="dcterms:W3CDTF">2023-03-02T12:58:00Z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0x0101002D4E1F0E2CC60F43BA7D7D147A9EB689</vt:lpwstr>
  </property>
  <property fmtid="{D5CDD505-2E9C-101B-9397-08002B2CF9AE}" pid="3" name="MediaServiceImageTags">
    <vt:lpwstr/>
  </property>
  <property fmtid="{D5CDD505-2E9C-101B-9397-08002B2CF9AE}" pid="4" name="Order">
    <vt:r8>807000</vt:r8>
  </property>
  <property fmtid="{D5CDD505-2E9C-101B-9397-08002B2CF9AE}" pid="5" name="_ExtendedDescription">
    <vt:lpwstr/>
  </property>
</Properties>
</file>